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E35" w:rsidRDefault="00057331" w:rsidP="00513E35">
      <w:pPr>
        <w:pStyle w:val="adres"/>
        <w:spacing w:after="200"/>
      </w:pPr>
      <w:r>
        <w:rPr>
          <w:noProof/>
        </w:rPr>
        <w:drawing>
          <wp:anchor distT="0" distB="0" distL="114300" distR="114300" simplePos="0" relativeHeight="251657728" behindDoc="0" locked="0" layoutInCell="1" allowOverlap="1">
            <wp:simplePos x="0" y="0"/>
            <wp:positionH relativeFrom="column">
              <wp:posOffset>-200025</wp:posOffset>
            </wp:positionH>
            <wp:positionV relativeFrom="paragraph">
              <wp:posOffset>0</wp:posOffset>
            </wp:positionV>
            <wp:extent cx="1728470" cy="356870"/>
            <wp:effectExtent l="0" t="0" r="0" b="0"/>
            <wp:wrapSquare wrapText="bothSides"/>
            <wp:docPr id="1036" name="Afbeelding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470" cy="35687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bidi="ar-SA"/>
        </w:rPr>
        <mc:AlternateContent>
          <mc:Choice Requires="wps">
            <w:drawing>
              <wp:anchor distT="0" distB="0" distL="114300" distR="114300" simplePos="0" relativeHeight="251658752" behindDoc="1" locked="0" layoutInCell="1" allowOverlap="1">
                <wp:simplePos x="0" y="0"/>
                <wp:positionH relativeFrom="column">
                  <wp:posOffset>-1257300</wp:posOffset>
                </wp:positionH>
                <wp:positionV relativeFrom="paragraph">
                  <wp:posOffset>-755650</wp:posOffset>
                </wp:positionV>
                <wp:extent cx="800100" cy="10013950"/>
                <wp:effectExtent l="0" t="635" r="3175" b="0"/>
                <wp:wrapTight wrapText="bothSides">
                  <wp:wrapPolygon edited="0">
                    <wp:start x="-257" y="0"/>
                    <wp:lineTo x="-257" y="21579"/>
                    <wp:lineTo x="21600" y="21579"/>
                    <wp:lineTo x="21600" y="0"/>
                    <wp:lineTo x="-257" y="0"/>
                  </wp:wrapPolygon>
                </wp:wrapTight>
                <wp:docPr id="1"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01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68E" w:rsidRDefault="0019668E" w:rsidP="004A38B4">
                            <w:pPr>
                              <w:pStyle w:val="BHdienst"/>
                            </w:pPr>
                            <w:r>
                              <w:t>dienst sport</w:t>
                            </w:r>
                          </w:p>
                        </w:txbxContent>
                      </wps:txbx>
                      <wps:bodyPr rot="0" vert="vert270" wrap="square" lIns="91440" tIns="4572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8" o:spid="_x0000_s1026" type="#_x0000_t202" style="position:absolute;left:0;text-align:left;margin-left:-99pt;margin-top:-59.5pt;width:63pt;height:7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3fhwIAABYFAAAOAAAAZHJzL2Uyb0RvYy54bWysVNtu2zAMfR+wfxD0nvpSp4mNOkUvyzCg&#10;uwDtPkCR5FiYLWqSErsY9u+j5KTNLg/DMD/IokkdkTyHvrwa+47spXUKdE2zs5QSqTkIpbc1/fy4&#10;ni0pcZ5pwTrQsqZP0tGr1etXl4OpZA4tdEJagiDaVYOpaeu9qZLE8Vb2zJ2BkRqdDdieeTTtNhGW&#10;DYjed0mephfJAFYYC1w6h1/vJiddRfymkdx/bBonPelqirn5uNq4bsKarC5ZtbXMtIof0mD/kEXP&#10;lMZLn6HumGdkZ9VvUL3iFhw0/oxDn0DTKC5jDVhNlv5SzUPLjIy1YHOceW6T+3+w/MP+kyVKIHeU&#10;aNYjRY9y9OQGRpKl58vQoMG4CuMeDEb6ET0hOBTrzD3wL45ouG2Z3spra2FoJROYYBZOJidHJxwX&#10;QDbDexB4E9t5iEBjY/sAiP0giI5EPT2TE7Lh+HGZYoPQw9GFm+y8nEf6ElYdjxvr/FsJPQmbmlpk&#10;P8Kz/b3zIR1WHUNi+tApsVZdFw273dx2luwZKmUdn1gBVnka1ukQrCEcmxCnL5gl3hF8Id/I/Lcy&#10;y4v0Ji9n64vlYlasi/msXKTLWZqVN+VFWpTF3fp7SDArqlYJIfW90vKowqz4O5YP8zDpJ+qQDDUt&#10;5/l84ug0e3daZBqfPxXZK49D2ak+dh3DQhCrArNvtIh7z1Q37ZOf049dxh4c37ErUQeB+kkEftyM&#10;iBLEsQHxhIqwgHwhufgnwU1Y8wWaAw5mTd3XHbOSku6dRmGVWVGgy0ejmC9yNOypZzMZoTpKmOYt&#10;4Lz74/bWT9O/M1ZtW7xskrKGaxRjo6JMXhI7SBiHL9Zz+FGE6T61Y9TL72z1AwAA//8DAFBLAwQU&#10;AAYACAAAACEAQlhoO+EAAAAOAQAADwAAAGRycy9kb3ducmV2LnhtbEyPzU7DMBCE70i8g7VI3FIn&#10;FT9tiFNFFUjApaL0ALdtbOyI2I5sJw1vz/YEt1nNaPabajPbnk0qxM47AcUiB6Zc62XntIDD+1O2&#10;AhYTOom9d0rAj4qwqS8vKiylP7k3Ne2TZlTiYokCTEpDyXlsjbIYF35QjrwvHywmOoPmMuCJym3P&#10;l3l+xy12jj4YHNTWqPZ7P1oBjz40OzQ4FtPh+fNjq/VL/toIcX01Nw/AkprTXxjO+IQONTEd/ehk&#10;ZL2ArFivaEw6q2JNijLZ/ZLEkcI3t2TyuuL/Z9S/AAAA//8DAFBLAQItABQABgAIAAAAIQC2gziS&#10;/gAAAOEBAAATAAAAAAAAAAAAAAAAAAAAAABbQ29udGVudF9UeXBlc10ueG1sUEsBAi0AFAAGAAgA&#10;AAAhADj9If/WAAAAlAEAAAsAAAAAAAAAAAAAAAAALwEAAF9yZWxzLy5yZWxzUEsBAi0AFAAGAAgA&#10;AAAhAHQn3d+HAgAAFgUAAA4AAAAAAAAAAAAAAAAALgIAAGRycy9lMm9Eb2MueG1sUEsBAi0AFAAG&#10;AAgAAAAhAEJYaDvhAAAADgEAAA8AAAAAAAAAAAAAAAAA4QQAAGRycy9kb3ducmV2LnhtbFBLBQYA&#10;AAAABAAEAPMAAADvBQAAAAA=&#10;" stroked="f">
                <v:textbox style="layout-flow:vertical;mso-layout-flow-alt:bottom-to-top" inset=",,,2.5mm">
                  <w:txbxContent>
                    <w:p w:rsidR="0019668E" w:rsidRDefault="0019668E" w:rsidP="004A38B4">
                      <w:pPr>
                        <w:pStyle w:val="BHdienst"/>
                      </w:pPr>
                      <w:r>
                        <w:t>dienst sport</w:t>
                      </w:r>
                    </w:p>
                  </w:txbxContent>
                </v:textbox>
                <w10:wrap type="tight"/>
              </v:shape>
            </w:pict>
          </mc:Fallback>
        </mc:AlternateContent>
      </w:r>
      <w:r>
        <w:rPr>
          <w:noProof/>
          <w:lang w:val="nl-NL" w:bidi="ar-SA"/>
        </w:rPr>
        <w:drawing>
          <wp:anchor distT="0" distB="0" distL="114300" distR="114300" simplePos="0" relativeHeight="251656704" behindDoc="0" locked="0" layoutInCell="1" allowOverlap="1">
            <wp:simplePos x="0" y="0"/>
            <wp:positionH relativeFrom="column">
              <wp:posOffset>3219450</wp:posOffset>
            </wp:positionH>
            <wp:positionV relativeFrom="paragraph">
              <wp:posOffset>-476250</wp:posOffset>
            </wp:positionV>
            <wp:extent cx="2628900" cy="1023620"/>
            <wp:effectExtent l="0" t="0" r="0" b="0"/>
            <wp:wrapSquare wrapText="bothSides"/>
            <wp:docPr id="1032" name="Afbeelding 10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1023620"/>
                    </a:xfrm>
                    <a:prstGeom prst="rect">
                      <a:avLst/>
                    </a:prstGeom>
                    <a:noFill/>
                  </pic:spPr>
                </pic:pic>
              </a:graphicData>
            </a:graphic>
            <wp14:sizeRelH relativeFrom="page">
              <wp14:pctWidth>0</wp14:pctWidth>
            </wp14:sizeRelH>
            <wp14:sizeRelV relativeFrom="page">
              <wp14:pctHeight>0</wp14:pctHeight>
            </wp14:sizeRelV>
          </wp:anchor>
        </w:drawing>
      </w:r>
    </w:p>
    <w:p w:rsidR="00513E35" w:rsidRDefault="00513E35" w:rsidP="00513E35">
      <w:pPr>
        <w:pStyle w:val="adres"/>
        <w:spacing w:after="200"/>
      </w:pPr>
    </w:p>
    <w:p w:rsidR="00513E35" w:rsidRDefault="00513E35" w:rsidP="00513E35">
      <w:pPr>
        <w:pStyle w:val="body"/>
        <w:spacing w:after="120"/>
        <w:rPr>
          <w:rFonts w:ascii="Franklin Gothic Demi" w:hAnsi="Franklin Gothic Demi"/>
          <w:sz w:val="16"/>
          <w:szCs w:val="16"/>
        </w:rPr>
        <w:sectPr w:rsidR="00513E35" w:rsidSect="0026092B">
          <w:headerReference w:type="default" r:id="rId10"/>
          <w:pgSz w:w="11906" w:h="16838" w:code="9"/>
          <w:pgMar w:top="1191" w:right="737" w:bottom="567" w:left="2155" w:header="567" w:footer="567" w:gutter="0"/>
          <w:cols w:space="708"/>
          <w:docGrid w:linePitch="360"/>
        </w:sectPr>
      </w:pPr>
    </w:p>
    <w:p w:rsidR="00513E35" w:rsidRDefault="00513E35" w:rsidP="00513E35">
      <w:pPr>
        <w:pStyle w:val="body"/>
        <w:spacing w:after="120"/>
        <w:rPr>
          <w:rFonts w:ascii="Franklin Gothic Demi" w:hAnsi="Franklin Gothic Demi"/>
          <w:sz w:val="16"/>
          <w:szCs w:val="16"/>
        </w:rPr>
      </w:pPr>
    </w:p>
    <w:p w:rsidR="00787BD0" w:rsidRDefault="00787BD0" w:rsidP="00513E35">
      <w:pPr>
        <w:pStyle w:val="body"/>
        <w:spacing w:after="120"/>
        <w:rPr>
          <w:rFonts w:ascii="Franklin Gothic Demi" w:hAnsi="Franklin Gothic Demi"/>
          <w:sz w:val="16"/>
          <w:szCs w:val="16"/>
        </w:rPr>
        <w:sectPr w:rsidR="00787BD0" w:rsidSect="00787BD0">
          <w:type w:val="continuous"/>
          <w:pgSz w:w="11906" w:h="16838" w:code="9"/>
          <w:pgMar w:top="1701" w:right="737" w:bottom="851" w:left="1871" w:header="851" w:footer="737" w:gutter="0"/>
          <w:cols w:space="708"/>
          <w:docGrid w:linePitch="360"/>
        </w:sectPr>
      </w:pPr>
    </w:p>
    <w:p w:rsidR="008B28BA" w:rsidRPr="008B28BA" w:rsidRDefault="008B28BA" w:rsidP="008B28BA">
      <w:pPr>
        <w:ind w:left="2832" w:firstLine="708"/>
        <w:rPr>
          <w:rFonts w:ascii="Franklin Gothic Book" w:hAnsi="Franklin Gothic Book"/>
          <w:sz w:val="20"/>
          <w:szCs w:val="20"/>
        </w:rPr>
      </w:pPr>
      <w:bookmarkStart w:id="0" w:name="_GoBack"/>
      <w:bookmarkEnd w:id="0"/>
    </w:p>
    <w:p w:rsidR="009171DE" w:rsidRPr="00057331" w:rsidRDefault="009171DE" w:rsidP="00057331">
      <w:pPr>
        <w:rPr>
          <w:rFonts w:ascii="Franklin Gothic Demi" w:hAnsi="Franklin Gothic Demi"/>
          <w:bCs/>
          <w:sz w:val="28"/>
          <w:szCs w:val="28"/>
        </w:rPr>
      </w:pPr>
      <w:bookmarkStart w:id="1" w:name="_Hlk82697924"/>
      <w:bookmarkStart w:id="2" w:name="_Hlk82599938"/>
      <w:r w:rsidRPr="00057331">
        <w:rPr>
          <w:rFonts w:ascii="Franklin Gothic Demi" w:hAnsi="Franklin Gothic Demi"/>
          <w:bCs/>
          <w:sz w:val="28"/>
          <w:szCs w:val="28"/>
        </w:rPr>
        <w:t xml:space="preserve">GEBRUIK VAN DE CAFETARIARUIMTEN EXTRATIME </w:t>
      </w:r>
      <w:r w:rsidR="00057331">
        <w:rPr>
          <w:rFonts w:ascii="Franklin Gothic Demi" w:hAnsi="Franklin Gothic Demi"/>
          <w:bCs/>
          <w:sz w:val="28"/>
          <w:szCs w:val="28"/>
        </w:rPr>
        <w:t>EN</w:t>
      </w:r>
      <w:r w:rsidRPr="00057331">
        <w:rPr>
          <w:rFonts w:ascii="Franklin Gothic Demi" w:hAnsi="Franklin Gothic Demi"/>
          <w:bCs/>
          <w:sz w:val="28"/>
          <w:szCs w:val="28"/>
        </w:rPr>
        <w:t xml:space="preserve"> DE PISTE</w:t>
      </w:r>
    </w:p>
    <w:bookmarkEnd w:id="2"/>
    <w:p w:rsidR="009171DE" w:rsidRPr="00D00D35" w:rsidRDefault="009171DE" w:rsidP="00057331">
      <w:r w:rsidRPr="00057331">
        <w:rPr>
          <w:rFonts w:ascii="Franklin Gothic Demi" w:hAnsi="Franklin Gothic Demi"/>
          <w:bCs/>
          <w:sz w:val="28"/>
          <w:szCs w:val="28"/>
        </w:rPr>
        <w:t>SPORTCENTRUM HOUTEMVELD, SPORTHALSTRAAT IN TIENEN</w:t>
      </w:r>
      <w:bookmarkEnd w:id="1"/>
      <w:r w:rsidRPr="00D00D35">
        <w:br/>
      </w:r>
    </w:p>
    <w:p w:rsidR="009171DE" w:rsidRDefault="009171DE" w:rsidP="00057331">
      <w:pPr>
        <w:spacing w:line="260" w:lineRule="exact"/>
        <w:rPr>
          <w:rFonts w:ascii="Franklin Gothic Demi" w:hAnsi="Franklin Gothic Demi"/>
          <w:sz w:val="20"/>
          <w:szCs w:val="20"/>
          <w:u w:val="single"/>
        </w:rPr>
      </w:pPr>
      <w:bookmarkStart w:id="3" w:name="anchor1"/>
      <w:bookmarkEnd w:id="3"/>
      <w:r w:rsidRPr="009171DE">
        <w:rPr>
          <w:rFonts w:ascii="Franklin Gothic Demi" w:hAnsi="Franklin Gothic Demi"/>
          <w:sz w:val="20"/>
          <w:szCs w:val="20"/>
          <w:u w:val="single"/>
        </w:rPr>
        <w:t>Artikel 1: Voorwerp reglement</w:t>
      </w:r>
    </w:p>
    <w:p w:rsidR="009171DE" w:rsidRPr="009171DE" w:rsidRDefault="009171DE" w:rsidP="00057331">
      <w:pPr>
        <w:spacing w:line="260" w:lineRule="exact"/>
        <w:rPr>
          <w:rFonts w:ascii="Franklin Gothic Demi" w:hAnsi="Franklin Gothic Demi"/>
          <w:sz w:val="20"/>
          <w:szCs w:val="20"/>
          <w:u w:val="single"/>
        </w:rPr>
      </w:pPr>
    </w:p>
    <w:p w:rsidR="009171DE" w:rsidRPr="009171DE" w:rsidRDefault="009171DE" w:rsidP="00057331">
      <w:pPr>
        <w:tabs>
          <w:tab w:val="left" w:pos="900"/>
        </w:tabs>
        <w:spacing w:line="260" w:lineRule="exact"/>
        <w:rPr>
          <w:rFonts w:ascii="Franklin Gothic Book" w:hAnsi="Franklin Gothic Book"/>
          <w:sz w:val="20"/>
          <w:szCs w:val="20"/>
        </w:rPr>
      </w:pPr>
      <w:r w:rsidRPr="009171DE">
        <w:rPr>
          <w:rFonts w:ascii="Franklin Gothic Book" w:hAnsi="Franklin Gothic Book"/>
          <w:sz w:val="20"/>
          <w:szCs w:val="20"/>
        </w:rPr>
        <w:t>Het sportcentrum Houtemveld, gelegen aan de Sporthalstraat te Tienen omvat de volgende te gebruiken cafetaria’s, keuken, leslokalen en vergaderruimtes:</w:t>
      </w:r>
    </w:p>
    <w:p w:rsidR="009171DE" w:rsidRPr="009171DE" w:rsidRDefault="009171DE" w:rsidP="00057331">
      <w:pPr>
        <w:numPr>
          <w:ilvl w:val="0"/>
          <w:numId w:val="3"/>
        </w:numPr>
        <w:spacing w:line="260" w:lineRule="exact"/>
        <w:ind w:left="1418" w:hanging="709"/>
        <w:contextualSpacing/>
        <w:rPr>
          <w:rFonts w:ascii="Franklin Gothic Book" w:hAnsi="Franklin Gothic Book"/>
          <w:sz w:val="20"/>
          <w:szCs w:val="20"/>
        </w:rPr>
      </w:pPr>
      <w:r w:rsidRPr="009171DE">
        <w:rPr>
          <w:rFonts w:ascii="Franklin Gothic Demi" w:hAnsi="Franklin Gothic Demi"/>
          <w:bCs/>
          <w:sz w:val="20"/>
          <w:szCs w:val="20"/>
        </w:rPr>
        <w:t>ExtraTime</w:t>
      </w:r>
      <w:r w:rsidRPr="009171DE">
        <w:rPr>
          <w:rFonts w:ascii="Franklin Gothic Book" w:hAnsi="Franklin Gothic Book"/>
          <w:b/>
          <w:bCs/>
          <w:sz w:val="20"/>
          <w:szCs w:val="20"/>
        </w:rPr>
        <w:t xml:space="preserve"> </w:t>
      </w:r>
      <w:r w:rsidRPr="009171DE">
        <w:rPr>
          <w:rFonts w:ascii="Franklin Gothic Book" w:hAnsi="Franklin Gothic Book"/>
          <w:sz w:val="20"/>
          <w:szCs w:val="20"/>
        </w:rPr>
        <w:t xml:space="preserve">(hallen 2 en 3), zijnde cafetaria, leslokaal en vergaderruimte met annex een keuken en berging </w:t>
      </w:r>
    </w:p>
    <w:p w:rsidR="009171DE" w:rsidRPr="009171DE" w:rsidRDefault="009171DE" w:rsidP="00057331">
      <w:pPr>
        <w:numPr>
          <w:ilvl w:val="0"/>
          <w:numId w:val="3"/>
        </w:numPr>
        <w:spacing w:line="260" w:lineRule="exact"/>
        <w:ind w:left="1418" w:hanging="709"/>
        <w:contextualSpacing/>
        <w:rPr>
          <w:rFonts w:ascii="Franklin Gothic Book" w:hAnsi="Franklin Gothic Book"/>
          <w:sz w:val="20"/>
          <w:szCs w:val="20"/>
        </w:rPr>
      </w:pPr>
      <w:r w:rsidRPr="009171DE">
        <w:rPr>
          <w:rFonts w:ascii="Franklin Gothic Demi" w:hAnsi="Franklin Gothic Demi"/>
          <w:bCs/>
          <w:sz w:val="20"/>
          <w:szCs w:val="20"/>
        </w:rPr>
        <w:t>De Piste</w:t>
      </w:r>
      <w:r w:rsidRPr="009171DE">
        <w:rPr>
          <w:rFonts w:ascii="Franklin Gothic Book" w:hAnsi="Franklin Gothic Book"/>
          <w:sz w:val="20"/>
          <w:szCs w:val="20"/>
        </w:rPr>
        <w:t xml:space="preserve"> (hal 1), zijnde polyvalent cafetaria, leslokaal en vergaderruimte </w:t>
      </w:r>
    </w:p>
    <w:p w:rsidR="009171DE" w:rsidRPr="009171DE" w:rsidRDefault="009171DE" w:rsidP="00057331">
      <w:pPr>
        <w:spacing w:line="260" w:lineRule="exact"/>
        <w:rPr>
          <w:rFonts w:ascii="Franklin Gothic Book" w:hAnsi="Franklin Gothic Book"/>
          <w:b/>
          <w:sz w:val="20"/>
          <w:szCs w:val="20"/>
          <w:u w:val="single"/>
        </w:rPr>
      </w:pPr>
    </w:p>
    <w:p w:rsidR="009171DE" w:rsidRDefault="009171DE" w:rsidP="00057331">
      <w:pPr>
        <w:spacing w:line="260" w:lineRule="exact"/>
        <w:rPr>
          <w:rFonts w:ascii="Franklin Gothic Demi" w:hAnsi="Franklin Gothic Demi"/>
          <w:sz w:val="20"/>
          <w:szCs w:val="20"/>
          <w:u w:val="single"/>
        </w:rPr>
      </w:pPr>
      <w:r w:rsidRPr="009171DE">
        <w:rPr>
          <w:rFonts w:ascii="Franklin Gothic Demi" w:hAnsi="Franklin Gothic Demi"/>
          <w:sz w:val="20"/>
          <w:szCs w:val="20"/>
          <w:u w:val="single"/>
        </w:rPr>
        <w:t>Artikel 2: Gebruikers</w:t>
      </w:r>
    </w:p>
    <w:p w:rsidR="009171DE" w:rsidRPr="009171DE" w:rsidRDefault="009171DE" w:rsidP="00057331">
      <w:pPr>
        <w:spacing w:line="260" w:lineRule="exact"/>
        <w:rPr>
          <w:rFonts w:ascii="Franklin Gothic Demi" w:hAnsi="Franklin Gothic Demi"/>
          <w:sz w:val="20"/>
          <w:szCs w:val="20"/>
        </w:rPr>
      </w:pPr>
    </w:p>
    <w:p w:rsidR="009171DE" w:rsidRPr="009171DE" w:rsidRDefault="009171DE" w:rsidP="00057331">
      <w:pPr>
        <w:spacing w:line="260" w:lineRule="exact"/>
        <w:rPr>
          <w:rFonts w:ascii="Franklin Gothic Book" w:hAnsi="Franklin Gothic Book"/>
          <w:sz w:val="20"/>
          <w:szCs w:val="20"/>
        </w:rPr>
      </w:pPr>
      <w:r w:rsidRPr="009171DE">
        <w:rPr>
          <w:rFonts w:ascii="Franklin Gothic Book" w:hAnsi="Franklin Gothic Book"/>
          <w:sz w:val="20"/>
          <w:szCs w:val="20"/>
        </w:rPr>
        <w:t xml:space="preserve">Teneinde de voormelde infrastructuur te kunnen gebruiken, dient de aanvrager onder één van de volgende categorieën te ressorteren: </w:t>
      </w:r>
    </w:p>
    <w:p w:rsidR="009171DE" w:rsidRPr="009171DE" w:rsidRDefault="009171DE" w:rsidP="00057331">
      <w:pPr>
        <w:spacing w:line="260" w:lineRule="exact"/>
        <w:ind w:left="1985" w:hanging="1276"/>
        <w:rPr>
          <w:rFonts w:ascii="Franklin Gothic Book" w:hAnsi="Franklin Gothic Book"/>
          <w:sz w:val="20"/>
          <w:szCs w:val="20"/>
        </w:rPr>
      </w:pPr>
      <w:bookmarkStart w:id="4" w:name="_Hlk80283549"/>
      <w:r w:rsidRPr="009171DE">
        <w:rPr>
          <w:rFonts w:ascii="Franklin Gothic Book" w:hAnsi="Franklin Gothic Book"/>
          <w:sz w:val="20"/>
          <w:szCs w:val="20"/>
        </w:rPr>
        <w:t xml:space="preserve">Categorie 1: </w:t>
      </w:r>
      <w:bookmarkStart w:id="5" w:name="_Hlk80619732"/>
      <w:r w:rsidRPr="009171DE">
        <w:rPr>
          <w:rFonts w:ascii="Franklin Gothic Book" w:hAnsi="Franklin Gothic Book"/>
          <w:sz w:val="20"/>
          <w:szCs w:val="20"/>
        </w:rPr>
        <w:tab/>
      </w:r>
      <w:r w:rsidR="00C44953">
        <w:rPr>
          <w:rFonts w:ascii="Franklin Gothic Book" w:hAnsi="Franklin Gothic Book"/>
          <w:sz w:val="20"/>
          <w:szCs w:val="20"/>
        </w:rPr>
        <w:tab/>
      </w:r>
      <w:r w:rsidRPr="009171DE">
        <w:rPr>
          <w:rFonts w:ascii="Franklin Gothic Book" w:hAnsi="Franklin Gothic Book"/>
          <w:sz w:val="20"/>
          <w:szCs w:val="20"/>
        </w:rPr>
        <w:t>stad Tienen en het AGB Tienen</w:t>
      </w:r>
    </w:p>
    <w:p w:rsidR="009171DE" w:rsidRPr="009171DE" w:rsidRDefault="009171DE" w:rsidP="00057331">
      <w:pPr>
        <w:spacing w:line="260" w:lineRule="exact"/>
        <w:ind w:left="2119" w:hanging="1410"/>
        <w:rPr>
          <w:rFonts w:ascii="Franklin Gothic Book" w:hAnsi="Franklin Gothic Book"/>
          <w:sz w:val="20"/>
          <w:szCs w:val="20"/>
        </w:rPr>
      </w:pPr>
      <w:bookmarkStart w:id="6" w:name="_Hlk81812503"/>
      <w:r w:rsidRPr="009171DE">
        <w:rPr>
          <w:rFonts w:ascii="Franklin Gothic Book" w:hAnsi="Franklin Gothic Book"/>
          <w:sz w:val="20"/>
          <w:szCs w:val="20"/>
        </w:rPr>
        <w:t xml:space="preserve">Categorie 2: </w:t>
      </w:r>
      <w:r w:rsidRPr="009171DE">
        <w:rPr>
          <w:rFonts w:ascii="Franklin Gothic Book" w:hAnsi="Franklin Gothic Book"/>
          <w:sz w:val="20"/>
          <w:szCs w:val="20"/>
        </w:rPr>
        <w:tab/>
      </w:r>
      <w:r w:rsidR="00C44953">
        <w:rPr>
          <w:rFonts w:ascii="Franklin Gothic Book" w:hAnsi="Franklin Gothic Book"/>
          <w:sz w:val="20"/>
          <w:szCs w:val="20"/>
        </w:rPr>
        <w:tab/>
      </w:r>
      <w:r w:rsidRPr="009171DE">
        <w:rPr>
          <w:rFonts w:ascii="Franklin Gothic Book" w:hAnsi="Franklin Gothic Book"/>
          <w:sz w:val="20"/>
          <w:szCs w:val="20"/>
        </w:rPr>
        <w:t>erkende Tiense sportclubs aangesloten bij het Netwerk Sport (bij voorkeur met jeugdwerking) die per sportjaar</w:t>
      </w:r>
      <w:bookmarkEnd w:id="6"/>
      <w:r w:rsidRPr="009171DE">
        <w:rPr>
          <w:rFonts w:ascii="Franklin Gothic Book" w:hAnsi="Franklin Gothic Book"/>
          <w:sz w:val="20"/>
          <w:szCs w:val="20"/>
        </w:rPr>
        <w:t xml:space="preserve"> (lopende van 1 juli tot en met 30 juni):</w:t>
      </w:r>
    </w:p>
    <w:p w:rsidR="009171DE" w:rsidRPr="009171DE" w:rsidRDefault="009171DE" w:rsidP="00057331">
      <w:pPr>
        <w:pStyle w:val="Lijstalinea"/>
        <w:numPr>
          <w:ilvl w:val="0"/>
          <w:numId w:val="4"/>
        </w:numPr>
        <w:spacing w:after="0" w:line="260" w:lineRule="exact"/>
        <w:rPr>
          <w:szCs w:val="20"/>
        </w:rPr>
      </w:pPr>
      <w:r w:rsidRPr="009171DE">
        <w:rPr>
          <w:szCs w:val="20"/>
        </w:rPr>
        <w:t xml:space="preserve">minimaal 30 weken x 4 uren per week indoor en/of outdoor sportinfrastructuur in sportcentrum Houtemveld huren, </w:t>
      </w:r>
    </w:p>
    <w:p w:rsidR="009171DE" w:rsidRPr="009171DE" w:rsidRDefault="009171DE" w:rsidP="00057331">
      <w:pPr>
        <w:pStyle w:val="Lijstalinea"/>
        <w:numPr>
          <w:ilvl w:val="0"/>
          <w:numId w:val="4"/>
        </w:numPr>
        <w:spacing w:after="0" w:line="260" w:lineRule="exact"/>
        <w:rPr>
          <w:szCs w:val="20"/>
        </w:rPr>
      </w:pPr>
      <w:r w:rsidRPr="009171DE">
        <w:rPr>
          <w:szCs w:val="20"/>
        </w:rPr>
        <w:t xml:space="preserve">minimaal 1 dagdeel van 3 uren per week het cafetaria huren  </w:t>
      </w:r>
      <w:bookmarkEnd w:id="5"/>
    </w:p>
    <w:p w:rsidR="009171DE" w:rsidRPr="009171DE" w:rsidRDefault="009171DE" w:rsidP="00057331">
      <w:pPr>
        <w:spacing w:line="260" w:lineRule="exact"/>
        <w:ind w:left="2013" w:hanging="1304"/>
        <w:contextualSpacing/>
        <w:rPr>
          <w:rFonts w:ascii="Franklin Gothic Book" w:hAnsi="Franklin Gothic Book"/>
          <w:sz w:val="20"/>
          <w:szCs w:val="20"/>
        </w:rPr>
      </w:pPr>
      <w:bookmarkStart w:id="7" w:name="_Hlk80619126"/>
      <w:r w:rsidRPr="009171DE">
        <w:rPr>
          <w:rFonts w:ascii="Franklin Gothic Book" w:hAnsi="Franklin Gothic Book"/>
          <w:sz w:val="20"/>
          <w:szCs w:val="20"/>
        </w:rPr>
        <w:t xml:space="preserve">Categorie </w:t>
      </w:r>
      <w:bookmarkEnd w:id="7"/>
      <w:r w:rsidRPr="009171DE">
        <w:rPr>
          <w:rFonts w:ascii="Franklin Gothic Book" w:hAnsi="Franklin Gothic Book"/>
          <w:sz w:val="20"/>
          <w:szCs w:val="20"/>
        </w:rPr>
        <w:t xml:space="preserve">3: </w:t>
      </w:r>
      <w:r w:rsidRPr="009171DE">
        <w:rPr>
          <w:rFonts w:ascii="Franklin Gothic Book" w:hAnsi="Franklin Gothic Book"/>
          <w:sz w:val="20"/>
          <w:szCs w:val="20"/>
        </w:rPr>
        <w:tab/>
      </w:r>
      <w:r w:rsidR="00C44953">
        <w:rPr>
          <w:rFonts w:ascii="Franklin Gothic Book" w:hAnsi="Franklin Gothic Book"/>
          <w:sz w:val="20"/>
          <w:szCs w:val="20"/>
        </w:rPr>
        <w:tab/>
      </w:r>
      <w:r w:rsidRPr="009171DE">
        <w:rPr>
          <w:rFonts w:ascii="Franklin Gothic Book" w:hAnsi="Franklin Gothic Book"/>
          <w:sz w:val="20"/>
          <w:szCs w:val="20"/>
        </w:rPr>
        <w:t xml:space="preserve">- erkende Tiense verenigingen aangesloten bij een netwerk van de stad, </w:t>
      </w:r>
    </w:p>
    <w:p w:rsidR="009171DE" w:rsidRPr="009171DE" w:rsidRDefault="009171DE" w:rsidP="00057331">
      <w:pPr>
        <w:spacing w:line="260" w:lineRule="exact"/>
        <w:ind w:left="2013" w:hanging="1304"/>
        <w:contextualSpacing/>
        <w:rPr>
          <w:rFonts w:ascii="Franklin Gothic Book" w:hAnsi="Franklin Gothic Book"/>
          <w:sz w:val="20"/>
          <w:szCs w:val="20"/>
        </w:rPr>
      </w:pPr>
      <w:r w:rsidRPr="009171DE">
        <w:rPr>
          <w:rFonts w:ascii="Franklin Gothic Book" w:hAnsi="Franklin Gothic Book"/>
          <w:sz w:val="20"/>
          <w:szCs w:val="20"/>
        </w:rPr>
        <w:tab/>
      </w:r>
      <w:r w:rsidR="00C44953">
        <w:rPr>
          <w:rFonts w:ascii="Franklin Gothic Book" w:hAnsi="Franklin Gothic Book"/>
          <w:sz w:val="20"/>
          <w:szCs w:val="20"/>
        </w:rPr>
        <w:tab/>
      </w:r>
      <w:r w:rsidRPr="009171DE">
        <w:rPr>
          <w:rFonts w:ascii="Franklin Gothic Book" w:hAnsi="Franklin Gothic Book"/>
          <w:sz w:val="20"/>
          <w:szCs w:val="20"/>
        </w:rPr>
        <w:t>- de door de stad Tienen erkende netwerken (cultuur, jeugd, sport, senioren,</w:t>
      </w:r>
      <w:r w:rsidR="00C44953">
        <w:rPr>
          <w:rFonts w:ascii="Franklin Gothic Book" w:hAnsi="Franklin Gothic Book"/>
          <w:sz w:val="20"/>
          <w:szCs w:val="20"/>
        </w:rPr>
        <w:t xml:space="preserve"> </w:t>
      </w:r>
      <w:r w:rsidRPr="009171DE">
        <w:rPr>
          <w:rFonts w:ascii="Franklin Gothic Book" w:hAnsi="Franklin Gothic Book"/>
          <w:sz w:val="20"/>
          <w:szCs w:val="20"/>
        </w:rPr>
        <w:t>...)</w:t>
      </w:r>
    </w:p>
    <w:p w:rsidR="009171DE" w:rsidRPr="009171DE" w:rsidRDefault="009171DE" w:rsidP="00057331">
      <w:pPr>
        <w:spacing w:line="260" w:lineRule="exact"/>
        <w:ind w:left="2013" w:firstLine="111"/>
        <w:contextualSpacing/>
        <w:rPr>
          <w:rFonts w:ascii="Franklin Gothic Book" w:hAnsi="Franklin Gothic Book"/>
          <w:sz w:val="20"/>
          <w:szCs w:val="20"/>
        </w:rPr>
      </w:pPr>
      <w:r w:rsidRPr="009171DE">
        <w:rPr>
          <w:rFonts w:ascii="Franklin Gothic Book" w:hAnsi="Franklin Gothic Book"/>
          <w:sz w:val="20"/>
          <w:szCs w:val="20"/>
        </w:rPr>
        <w:t xml:space="preserve">- Sport Vlaanderen, </w:t>
      </w:r>
    </w:p>
    <w:p w:rsidR="009171DE" w:rsidRPr="009171DE" w:rsidRDefault="009171DE" w:rsidP="00057331">
      <w:pPr>
        <w:spacing w:line="260" w:lineRule="exact"/>
        <w:ind w:left="2013" w:firstLine="111"/>
        <w:contextualSpacing/>
        <w:rPr>
          <w:rFonts w:ascii="Franklin Gothic Book" w:hAnsi="Franklin Gothic Book"/>
          <w:sz w:val="20"/>
          <w:szCs w:val="20"/>
        </w:rPr>
      </w:pPr>
      <w:r w:rsidRPr="009171DE">
        <w:rPr>
          <w:rFonts w:ascii="Franklin Gothic Book" w:hAnsi="Franklin Gothic Book"/>
          <w:sz w:val="20"/>
          <w:szCs w:val="20"/>
        </w:rPr>
        <w:t xml:space="preserve">- door Sport Vlaanderen erkende sportfederaties, </w:t>
      </w:r>
    </w:p>
    <w:p w:rsidR="009171DE" w:rsidRPr="009171DE" w:rsidRDefault="009171DE" w:rsidP="00057331">
      <w:pPr>
        <w:spacing w:line="260" w:lineRule="exact"/>
        <w:ind w:left="2013" w:firstLine="111"/>
        <w:contextualSpacing/>
        <w:rPr>
          <w:rFonts w:ascii="Franklin Gothic Book" w:hAnsi="Franklin Gothic Book"/>
          <w:sz w:val="20"/>
          <w:szCs w:val="20"/>
        </w:rPr>
      </w:pPr>
      <w:r w:rsidRPr="009171DE">
        <w:rPr>
          <w:rFonts w:ascii="Franklin Gothic Book" w:hAnsi="Franklin Gothic Book"/>
          <w:sz w:val="20"/>
          <w:szCs w:val="20"/>
        </w:rPr>
        <w:t xml:space="preserve">- de Vlaamse Sportfederatie, </w:t>
      </w:r>
    </w:p>
    <w:p w:rsidR="009171DE" w:rsidRPr="009171DE" w:rsidRDefault="009171DE" w:rsidP="00057331">
      <w:pPr>
        <w:spacing w:line="260" w:lineRule="exact"/>
        <w:ind w:left="2013" w:firstLine="111"/>
        <w:contextualSpacing/>
        <w:rPr>
          <w:rFonts w:ascii="Franklin Gothic Book" w:hAnsi="Franklin Gothic Book"/>
          <w:sz w:val="20"/>
          <w:szCs w:val="20"/>
        </w:rPr>
      </w:pPr>
      <w:r w:rsidRPr="009171DE">
        <w:rPr>
          <w:rFonts w:ascii="Franklin Gothic Book" w:hAnsi="Franklin Gothic Book"/>
          <w:sz w:val="20"/>
          <w:szCs w:val="20"/>
        </w:rPr>
        <w:t xml:space="preserve">- het Netwerk Lokaal Sportbeleid en </w:t>
      </w:r>
    </w:p>
    <w:p w:rsidR="009171DE" w:rsidRPr="009171DE" w:rsidRDefault="009171DE" w:rsidP="00057331">
      <w:pPr>
        <w:spacing w:line="260" w:lineRule="exact"/>
        <w:ind w:left="2013" w:firstLine="111"/>
        <w:contextualSpacing/>
        <w:rPr>
          <w:rFonts w:ascii="Franklin Gothic Book" w:hAnsi="Franklin Gothic Book"/>
          <w:sz w:val="20"/>
          <w:szCs w:val="20"/>
        </w:rPr>
      </w:pPr>
      <w:r w:rsidRPr="009171DE">
        <w:rPr>
          <w:rFonts w:ascii="Franklin Gothic Book" w:hAnsi="Franklin Gothic Book"/>
          <w:sz w:val="20"/>
          <w:szCs w:val="20"/>
        </w:rPr>
        <w:t xml:space="preserve">- Tiense scholen die eenmalig huren voor een tornooi, sportdag of event </w:t>
      </w:r>
    </w:p>
    <w:p w:rsidR="009171DE" w:rsidRPr="009171DE" w:rsidRDefault="009171DE" w:rsidP="00057331">
      <w:pPr>
        <w:spacing w:line="260" w:lineRule="exact"/>
        <w:ind w:left="709"/>
        <w:contextualSpacing/>
        <w:rPr>
          <w:rFonts w:ascii="Franklin Gothic Book" w:hAnsi="Franklin Gothic Book"/>
          <w:sz w:val="20"/>
          <w:szCs w:val="20"/>
        </w:rPr>
      </w:pPr>
      <w:r w:rsidRPr="009171DE">
        <w:rPr>
          <w:rFonts w:ascii="Franklin Gothic Book" w:hAnsi="Franklin Gothic Book"/>
          <w:sz w:val="20"/>
          <w:szCs w:val="20"/>
        </w:rPr>
        <w:t xml:space="preserve">Categorie 4: </w:t>
      </w:r>
      <w:r w:rsidR="00C44953">
        <w:rPr>
          <w:rFonts w:ascii="Franklin Gothic Book" w:hAnsi="Franklin Gothic Book"/>
          <w:sz w:val="20"/>
          <w:szCs w:val="20"/>
        </w:rPr>
        <w:tab/>
      </w:r>
      <w:r w:rsidRPr="009171DE">
        <w:rPr>
          <w:rFonts w:ascii="Franklin Gothic Book" w:hAnsi="Franklin Gothic Book"/>
          <w:sz w:val="20"/>
          <w:szCs w:val="20"/>
        </w:rPr>
        <w:t xml:space="preserve">niet door de stad Tienen erkende verenigingen </w:t>
      </w:r>
    </w:p>
    <w:p w:rsidR="009171DE" w:rsidRPr="009171DE" w:rsidRDefault="009171DE" w:rsidP="00057331">
      <w:pPr>
        <w:spacing w:line="260" w:lineRule="exact"/>
        <w:ind w:left="709"/>
        <w:contextualSpacing/>
        <w:rPr>
          <w:rFonts w:ascii="Franklin Gothic Book" w:hAnsi="Franklin Gothic Book"/>
          <w:sz w:val="20"/>
          <w:szCs w:val="20"/>
        </w:rPr>
      </w:pPr>
      <w:r w:rsidRPr="009171DE">
        <w:rPr>
          <w:rFonts w:ascii="Franklin Gothic Book" w:hAnsi="Franklin Gothic Book"/>
          <w:sz w:val="20"/>
          <w:szCs w:val="20"/>
        </w:rPr>
        <w:t xml:space="preserve">Categorie 5: </w:t>
      </w:r>
      <w:r w:rsidR="00C44953">
        <w:rPr>
          <w:rFonts w:ascii="Franklin Gothic Book" w:hAnsi="Franklin Gothic Book"/>
          <w:sz w:val="20"/>
          <w:szCs w:val="20"/>
        </w:rPr>
        <w:tab/>
      </w:r>
      <w:r w:rsidRPr="009171DE">
        <w:rPr>
          <w:rFonts w:ascii="Franklin Gothic Book" w:hAnsi="Franklin Gothic Book"/>
          <w:sz w:val="20"/>
          <w:szCs w:val="20"/>
        </w:rPr>
        <w:t xml:space="preserve">andere instanties met een rechtsvorm in en buiten Tienen </w:t>
      </w:r>
    </w:p>
    <w:bookmarkEnd w:id="4"/>
    <w:p w:rsidR="009171DE" w:rsidRPr="009171DE" w:rsidRDefault="009171DE" w:rsidP="00057331">
      <w:pPr>
        <w:spacing w:line="260" w:lineRule="exact"/>
        <w:ind w:left="1418" w:hanging="709"/>
        <w:contextualSpacing/>
        <w:rPr>
          <w:rFonts w:ascii="Franklin Gothic Book" w:hAnsi="Franklin Gothic Book"/>
          <w:sz w:val="20"/>
          <w:szCs w:val="20"/>
        </w:rPr>
      </w:pPr>
    </w:p>
    <w:p w:rsidR="009171DE" w:rsidRPr="009171DE" w:rsidRDefault="009171DE" w:rsidP="00057331">
      <w:pPr>
        <w:spacing w:line="260" w:lineRule="exact"/>
        <w:ind w:left="709"/>
        <w:contextualSpacing/>
        <w:rPr>
          <w:rFonts w:ascii="Franklin Gothic Book" w:hAnsi="Franklin Gothic Book"/>
          <w:strike/>
          <w:sz w:val="20"/>
          <w:szCs w:val="20"/>
        </w:rPr>
      </w:pPr>
      <w:r w:rsidRPr="009171DE">
        <w:rPr>
          <w:rFonts w:ascii="Franklin Gothic Book" w:hAnsi="Franklin Gothic Book"/>
          <w:sz w:val="20"/>
          <w:szCs w:val="20"/>
        </w:rPr>
        <w:t>Privépersonen kunnen de cafetariaruimten niet huren. Derhalve zijn privé-feesten (bv. huwelijksfeesten, familiebijeenkomsten, doopfeesten, babyborrels, rouwtafels, edm.) uitgesloten. Ook activiteiten met dieren en ‘evenementen met muziek en dans’ (zoals fuiven, bals, …) ongeacht de hoedanigheid van de organisator, worden in alle omstandigheden uitgesloten</w:t>
      </w:r>
      <w:r w:rsidRPr="009171DE">
        <w:rPr>
          <w:rFonts w:ascii="Franklin Gothic Book" w:hAnsi="Franklin Gothic Book"/>
          <w:strike/>
          <w:sz w:val="20"/>
          <w:szCs w:val="20"/>
        </w:rPr>
        <w:t>.</w:t>
      </w:r>
    </w:p>
    <w:p w:rsidR="009171DE" w:rsidRPr="009171DE" w:rsidRDefault="009171DE" w:rsidP="00057331">
      <w:pPr>
        <w:spacing w:line="260" w:lineRule="exact"/>
        <w:rPr>
          <w:rFonts w:ascii="Franklin Gothic Book" w:hAnsi="Franklin Gothic Book"/>
          <w:b/>
          <w:sz w:val="20"/>
          <w:szCs w:val="20"/>
          <w:u w:val="single"/>
        </w:rPr>
      </w:pPr>
    </w:p>
    <w:p w:rsidR="009171DE" w:rsidRDefault="009171DE" w:rsidP="00057331">
      <w:pPr>
        <w:spacing w:line="260" w:lineRule="exact"/>
        <w:rPr>
          <w:rFonts w:ascii="Franklin Gothic Demi" w:hAnsi="Franklin Gothic Demi"/>
          <w:sz w:val="20"/>
          <w:szCs w:val="20"/>
          <w:u w:val="single"/>
        </w:rPr>
      </w:pPr>
      <w:r w:rsidRPr="009171DE">
        <w:rPr>
          <w:rFonts w:ascii="Franklin Gothic Demi" w:hAnsi="Franklin Gothic Demi"/>
          <w:sz w:val="20"/>
          <w:szCs w:val="20"/>
          <w:u w:val="single"/>
        </w:rPr>
        <w:t>Artikel 3: Aanvraag</w:t>
      </w:r>
    </w:p>
    <w:p w:rsidR="009171DE" w:rsidRPr="009171DE" w:rsidRDefault="009171DE" w:rsidP="00057331">
      <w:pPr>
        <w:spacing w:line="260" w:lineRule="exact"/>
        <w:rPr>
          <w:rFonts w:ascii="Franklin Gothic Demi" w:hAnsi="Franklin Gothic Demi"/>
          <w:sz w:val="20"/>
          <w:szCs w:val="20"/>
          <w:u w:val="single"/>
        </w:rPr>
      </w:pPr>
    </w:p>
    <w:p w:rsidR="009171DE" w:rsidRPr="009171DE" w:rsidRDefault="009171DE" w:rsidP="00057331">
      <w:pPr>
        <w:spacing w:line="260" w:lineRule="exact"/>
        <w:ind w:left="708" w:hanging="708"/>
        <w:rPr>
          <w:rFonts w:ascii="Franklin Gothic Book" w:hAnsi="Franklin Gothic Book"/>
          <w:sz w:val="20"/>
          <w:szCs w:val="20"/>
        </w:rPr>
      </w:pPr>
      <w:r w:rsidRPr="009171DE">
        <w:rPr>
          <w:rFonts w:ascii="Franklin Gothic Book" w:hAnsi="Franklin Gothic Book"/>
          <w:sz w:val="20"/>
          <w:szCs w:val="20"/>
        </w:rPr>
        <w:t>§ 1</w:t>
      </w:r>
      <w:r w:rsidRPr="009171DE">
        <w:rPr>
          <w:rFonts w:ascii="Franklin Gothic Book" w:hAnsi="Franklin Gothic Book"/>
          <w:sz w:val="20"/>
          <w:szCs w:val="20"/>
        </w:rPr>
        <w:tab/>
        <w:t>Iedere aanvraag om over de infrastructuur te beschikken, dient schriftelijk gericht te worden aan Cafetaria’s sportcentrum Houtemveld, Reizigersstraat 81</w:t>
      </w:r>
      <w:r w:rsidRPr="009171DE">
        <w:rPr>
          <w:rFonts w:ascii="Franklin Gothic Book" w:hAnsi="Franklin Gothic Book"/>
          <w:b/>
          <w:sz w:val="20"/>
          <w:szCs w:val="20"/>
        </w:rPr>
        <w:t xml:space="preserve"> </w:t>
      </w:r>
      <w:r w:rsidRPr="009171DE">
        <w:rPr>
          <w:rFonts w:ascii="Franklin Gothic Book" w:hAnsi="Franklin Gothic Book"/>
          <w:sz w:val="20"/>
          <w:szCs w:val="20"/>
        </w:rPr>
        <w:t xml:space="preserve">te 3300 Tienen – </w:t>
      </w:r>
      <w:hyperlink r:id="rId11" w:history="1">
        <w:r w:rsidRPr="009171DE">
          <w:rPr>
            <w:rStyle w:val="Hyperlink"/>
            <w:rFonts w:ascii="Franklin Gothic Book" w:hAnsi="Franklin Gothic Book"/>
            <w:sz w:val="20"/>
            <w:szCs w:val="20"/>
          </w:rPr>
          <w:t>sport@tienen.be</w:t>
        </w:r>
      </w:hyperlink>
      <w:r w:rsidRPr="009171DE">
        <w:rPr>
          <w:rFonts w:ascii="Franklin Gothic Book" w:hAnsi="Franklin Gothic Book"/>
          <w:sz w:val="20"/>
          <w:szCs w:val="20"/>
        </w:rPr>
        <w:t xml:space="preserve"> door middel van een aanvraagformulier. </w:t>
      </w:r>
    </w:p>
    <w:p w:rsidR="009171DE" w:rsidRPr="009171DE" w:rsidRDefault="009171DE" w:rsidP="00057331">
      <w:pPr>
        <w:spacing w:line="260" w:lineRule="exact"/>
        <w:ind w:left="709" w:hanging="709"/>
        <w:rPr>
          <w:rFonts w:ascii="Franklin Gothic Book" w:hAnsi="Franklin Gothic Book"/>
          <w:sz w:val="20"/>
          <w:szCs w:val="20"/>
        </w:rPr>
      </w:pPr>
      <w:r w:rsidRPr="009171DE">
        <w:rPr>
          <w:rFonts w:ascii="Franklin Gothic Book" w:hAnsi="Franklin Gothic Book"/>
          <w:sz w:val="20"/>
          <w:szCs w:val="20"/>
        </w:rPr>
        <w:t xml:space="preserve">§ 2        Een aanvraag wordt ingediend hetzij naar aanleiding van de algemene oproep door het AGB voor de reserveringen voor het volgende sportjaar, hetzij spontaan. Deze aanvraag kan evenwel ten vroegste één sportjaar (lopende van 1 juli tot en met 30 juni) op voorhand ingediend worden.  </w:t>
      </w:r>
    </w:p>
    <w:p w:rsidR="009171DE" w:rsidRPr="009171DE" w:rsidRDefault="009171DE" w:rsidP="00057331">
      <w:pPr>
        <w:spacing w:line="260" w:lineRule="exact"/>
        <w:rPr>
          <w:rFonts w:ascii="Franklin Gothic Book" w:hAnsi="Franklin Gothic Book"/>
          <w:sz w:val="20"/>
          <w:szCs w:val="20"/>
        </w:rPr>
      </w:pPr>
      <w:r w:rsidRPr="009171DE">
        <w:rPr>
          <w:rFonts w:ascii="Franklin Gothic Book" w:hAnsi="Franklin Gothic Book"/>
          <w:sz w:val="20"/>
          <w:szCs w:val="20"/>
        </w:rPr>
        <w:t xml:space="preserve">§ 3         Een aanvraag kan één of meer opties omvatten.  </w:t>
      </w:r>
    </w:p>
    <w:p w:rsidR="009171DE" w:rsidRPr="009171DE" w:rsidRDefault="009171DE" w:rsidP="00057331">
      <w:pPr>
        <w:spacing w:line="260" w:lineRule="exact"/>
        <w:ind w:left="709" w:hanging="709"/>
        <w:rPr>
          <w:rFonts w:ascii="Franklin Gothic Book" w:hAnsi="Franklin Gothic Book"/>
          <w:sz w:val="20"/>
          <w:szCs w:val="20"/>
        </w:rPr>
      </w:pPr>
      <w:r w:rsidRPr="009171DE">
        <w:rPr>
          <w:rFonts w:ascii="Franklin Gothic Book" w:hAnsi="Franklin Gothic Book"/>
          <w:sz w:val="20"/>
          <w:szCs w:val="20"/>
        </w:rPr>
        <w:t>§ 4</w:t>
      </w:r>
      <w:r w:rsidRPr="009171DE">
        <w:rPr>
          <w:rFonts w:ascii="Franklin Gothic Book" w:hAnsi="Franklin Gothic Book"/>
          <w:sz w:val="20"/>
          <w:szCs w:val="20"/>
        </w:rPr>
        <w:tab/>
        <w:t>De maximumduur van de aangevraagde gebruiksperiode is beperkt tot maximum één sportjaar dat loopt van 1 juli t.e.m. 30 juni.</w:t>
      </w:r>
    </w:p>
    <w:p w:rsidR="009171DE" w:rsidRPr="009171DE" w:rsidRDefault="009171DE" w:rsidP="00057331">
      <w:pPr>
        <w:spacing w:line="260" w:lineRule="exact"/>
        <w:ind w:left="705" w:hanging="705"/>
        <w:rPr>
          <w:rFonts w:ascii="Franklin Gothic Book" w:hAnsi="Franklin Gothic Book"/>
          <w:sz w:val="20"/>
          <w:szCs w:val="20"/>
        </w:rPr>
      </w:pPr>
      <w:r w:rsidRPr="009171DE">
        <w:rPr>
          <w:rFonts w:ascii="Franklin Gothic Book" w:hAnsi="Franklin Gothic Book"/>
          <w:sz w:val="20"/>
          <w:szCs w:val="20"/>
        </w:rPr>
        <w:t xml:space="preserve">§ 5 </w:t>
      </w:r>
      <w:r w:rsidRPr="009171DE">
        <w:rPr>
          <w:rFonts w:ascii="Franklin Gothic Book" w:hAnsi="Franklin Gothic Book"/>
          <w:sz w:val="20"/>
          <w:szCs w:val="20"/>
        </w:rPr>
        <w:tab/>
        <w:t>In geval van aanvragen voor dezelfde infrastructuur voor dezelfde periode, gelden de volgende voorrangsregels:</w:t>
      </w:r>
    </w:p>
    <w:p w:rsidR="009171DE" w:rsidRPr="009171DE" w:rsidRDefault="009171DE" w:rsidP="00057331">
      <w:pPr>
        <w:pStyle w:val="Lijstalinea"/>
        <w:numPr>
          <w:ilvl w:val="0"/>
          <w:numId w:val="8"/>
        </w:numPr>
        <w:spacing w:after="0" w:line="260" w:lineRule="exact"/>
        <w:jc w:val="both"/>
        <w:rPr>
          <w:szCs w:val="20"/>
        </w:rPr>
      </w:pPr>
      <w:r w:rsidRPr="009171DE">
        <w:rPr>
          <w:szCs w:val="20"/>
        </w:rPr>
        <w:t>de gebruikers behorend tot categorie 1</w:t>
      </w:r>
    </w:p>
    <w:p w:rsidR="009171DE" w:rsidRPr="009171DE" w:rsidRDefault="009171DE" w:rsidP="00057331">
      <w:pPr>
        <w:numPr>
          <w:ilvl w:val="0"/>
          <w:numId w:val="8"/>
        </w:numPr>
        <w:spacing w:line="260" w:lineRule="exact"/>
        <w:jc w:val="both"/>
        <w:rPr>
          <w:rFonts w:ascii="Franklin Gothic Book" w:hAnsi="Franklin Gothic Book"/>
          <w:sz w:val="20"/>
          <w:szCs w:val="20"/>
        </w:rPr>
      </w:pPr>
      <w:r w:rsidRPr="009171DE">
        <w:rPr>
          <w:rFonts w:ascii="Franklin Gothic Book" w:hAnsi="Franklin Gothic Book"/>
          <w:sz w:val="20"/>
          <w:szCs w:val="20"/>
        </w:rPr>
        <w:t>de gebruikers behorend tot categorie 2</w:t>
      </w:r>
      <w:r w:rsidRPr="009171DE">
        <w:rPr>
          <w:rFonts w:ascii="Franklin Gothic Book" w:hAnsi="Franklin Gothic Book"/>
          <w:sz w:val="20"/>
          <w:szCs w:val="20"/>
        </w:rPr>
        <w:tab/>
        <w:t xml:space="preserve"> </w:t>
      </w:r>
    </w:p>
    <w:p w:rsidR="009171DE" w:rsidRPr="009171DE" w:rsidRDefault="009171DE" w:rsidP="00057331">
      <w:pPr>
        <w:numPr>
          <w:ilvl w:val="0"/>
          <w:numId w:val="8"/>
        </w:numPr>
        <w:spacing w:line="260" w:lineRule="exact"/>
        <w:jc w:val="both"/>
        <w:rPr>
          <w:rFonts w:ascii="Franklin Gothic Book" w:hAnsi="Franklin Gothic Book"/>
          <w:sz w:val="20"/>
          <w:szCs w:val="20"/>
        </w:rPr>
      </w:pPr>
      <w:r w:rsidRPr="009171DE">
        <w:rPr>
          <w:rFonts w:ascii="Franklin Gothic Book" w:hAnsi="Franklin Gothic Book"/>
          <w:sz w:val="20"/>
          <w:szCs w:val="20"/>
        </w:rPr>
        <w:t>de gebruikers behorend tot categorie 3</w:t>
      </w:r>
    </w:p>
    <w:p w:rsidR="009171DE" w:rsidRPr="009171DE" w:rsidRDefault="009171DE" w:rsidP="00057331">
      <w:pPr>
        <w:numPr>
          <w:ilvl w:val="0"/>
          <w:numId w:val="8"/>
        </w:numPr>
        <w:spacing w:line="260" w:lineRule="exact"/>
        <w:jc w:val="both"/>
        <w:rPr>
          <w:rFonts w:ascii="Franklin Gothic Book" w:hAnsi="Franklin Gothic Book"/>
          <w:sz w:val="20"/>
          <w:szCs w:val="20"/>
        </w:rPr>
      </w:pPr>
      <w:r w:rsidRPr="009171DE">
        <w:rPr>
          <w:rFonts w:ascii="Franklin Gothic Book" w:hAnsi="Franklin Gothic Book"/>
          <w:sz w:val="20"/>
          <w:szCs w:val="20"/>
        </w:rPr>
        <w:lastRenderedPageBreak/>
        <w:t>de gebruikers behorend tot categorie 4</w:t>
      </w:r>
    </w:p>
    <w:p w:rsidR="009171DE" w:rsidRPr="009171DE" w:rsidRDefault="009171DE" w:rsidP="00057331">
      <w:pPr>
        <w:numPr>
          <w:ilvl w:val="0"/>
          <w:numId w:val="8"/>
        </w:numPr>
        <w:spacing w:line="260" w:lineRule="exact"/>
        <w:jc w:val="both"/>
        <w:rPr>
          <w:rFonts w:ascii="Franklin Gothic Book" w:hAnsi="Franklin Gothic Book"/>
          <w:sz w:val="20"/>
          <w:szCs w:val="20"/>
        </w:rPr>
      </w:pPr>
      <w:r w:rsidRPr="009171DE">
        <w:rPr>
          <w:rFonts w:ascii="Franklin Gothic Book" w:hAnsi="Franklin Gothic Book"/>
          <w:sz w:val="20"/>
          <w:szCs w:val="20"/>
        </w:rPr>
        <w:t>de gebruikers behorend tot categorie 5</w:t>
      </w:r>
    </w:p>
    <w:p w:rsidR="009171DE" w:rsidRPr="009171DE" w:rsidRDefault="009171DE" w:rsidP="00057331">
      <w:pPr>
        <w:tabs>
          <w:tab w:val="left" w:pos="1940"/>
        </w:tabs>
        <w:spacing w:line="260" w:lineRule="exact"/>
        <w:ind w:left="709"/>
        <w:rPr>
          <w:rFonts w:ascii="Franklin Gothic Book" w:hAnsi="Franklin Gothic Book"/>
          <w:sz w:val="20"/>
          <w:szCs w:val="20"/>
        </w:rPr>
      </w:pPr>
      <w:r w:rsidRPr="009171DE">
        <w:rPr>
          <w:rFonts w:ascii="Franklin Gothic Book" w:hAnsi="Franklin Gothic Book"/>
          <w:sz w:val="20"/>
          <w:szCs w:val="20"/>
        </w:rPr>
        <w:t>Voor de gebruikers van de categorieën 2 tot en met 5 wordt voorrang gegeven aan competitie op recreatie en aan de uitbating als drankgelegenheid op vergaderingen, vormingen en bijscholingen.</w:t>
      </w:r>
    </w:p>
    <w:p w:rsidR="009171DE" w:rsidRPr="009171DE" w:rsidRDefault="009171DE" w:rsidP="00057331">
      <w:pPr>
        <w:spacing w:line="260" w:lineRule="exact"/>
        <w:ind w:left="709" w:hanging="709"/>
        <w:rPr>
          <w:rFonts w:ascii="Franklin Gothic Book" w:hAnsi="Franklin Gothic Book"/>
          <w:color w:val="FF0000"/>
          <w:sz w:val="20"/>
          <w:szCs w:val="20"/>
        </w:rPr>
      </w:pPr>
      <w:r w:rsidRPr="009171DE">
        <w:rPr>
          <w:rFonts w:ascii="Franklin Gothic Book" w:hAnsi="Franklin Gothic Book"/>
          <w:sz w:val="20"/>
          <w:szCs w:val="20"/>
        </w:rPr>
        <w:t>§ 6</w:t>
      </w:r>
      <w:r w:rsidRPr="009171DE">
        <w:rPr>
          <w:rFonts w:ascii="Franklin Gothic Book" w:hAnsi="Franklin Gothic Book"/>
          <w:sz w:val="20"/>
          <w:szCs w:val="20"/>
        </w:rPr>
        <w:tab/>
        <w:t>Het AGB Tienen behoudt zich het recht voor aanvragen te weigeren op basis van de aard van de activiteit en mogelijke hinder voor andere gebruikers.</w:t>
      </w:r>
      <w:r w:rsidRPr="009171DE">
        <w:rPr>
          <w:rFonts w:ascii="Franklin Gothic Book" w:hAnsi="Franklin Gothic Book"/>
          <w:color w:val="FF0000"/>
          <w:sz w:val="20"/>
          <w:szCs w:val="20"/>
        </w:rPr>
        <w:t xml:space="preserve"> </w:t>
      </w:r>
    </w:p>
    <w:p w:rsidR="009171DE" w:rsidRPr="009171DE" w:rsidRDefault="009171DE" w:rsidP="00057331">
      <w:pPr>
        <w:spacing w:line="260" w:lineRule="exact"/>
        <w:rPr>
          <w:rFonts w:ascii="Franklin Gothic Book" w:hAnsi="Franklin Gothic Book"/>
          <w:color w:val="FF0000"/>
          <w:sz w:val="20"/>
          <w:szCs w:val="20"/>
        </w:rPr>
      </w:pPr>
    </w:p>
    <w:p w:rsidR="009171DE" w:rsidRDefault="009171DE" w:rsidP="00057331">
      <w:pPr>
        <w:spacing w:line="260" w:lineRule="exact"/>
        <w:rPr>
          <w:rFonts w:ascii="Franklin Gothic Demi" w:hAnsi="Franklin Gothic Demi"/>
          <w:bCs/>
          <w:sz w:val="20"/>
          <w:szCs w:val="20"/>
          <w:u w:val="single"/>
        </w:rPr>
      </w:pPr>
      <w:r w:rsidRPr="009171DE">
        <w:rPr>
          <w:rFonts w:ascii="Franklin Gothic Demi" w:hAnsi="Franklin Gothic Demi"/>
          <w:bCs/>
          <w:sz w:val="20"/>
          <w:szCs w:val="20"/>
          <w:u w:val="single"/>
        </w:rPr>
        <w:t xml:space="preserve">Artikel 4: Afsluiten </w:t>
      </w:r>
      <w:r w:rsidR="00D546C0">
        <w:rPr>
          <w:rFonts w:ascii="Franklin Gothic Demi" w:hAnsi="Franklin Gothic Demi"/>
          <w:bCs/>
          <w:sz w:val="20"/>
          <w:szCs w:val="20"/>
          <w:u w:val="single"/>
        </w:rPr>
        <w:t>samenwerking</w:t>
      </w:r>
    </w:p>
    <w:p w:rsidR="009171DE" w:rsidRPr="009171DE" w:rsidRDefault="009171DE" w:rsidP="00057331">
      <w:pPr>
        <w:spacing w:line="260" w:lineRule="exact"/>
        <w:rPr>
          <w:rFonts w:ascii="Franklin Gothic Demi" w:hAnsi="Franklin Gothic Demi"/>
          <w:bCs/>
          <w:sz w:val="20"/>
          <w:szCs w:val="20"/>
          <w:u w:val="single"/>
        </w:rPr>
      </w:pPr>
    </w:p>
    <w:p w:rsidR="009171DE" w:rsidRPr="009171DE" w:rsidRDefault="009171DE" w:rsidP="00057331">
      <w:pPr>
        <w:spacing w:line="260" w:lineRule="exact"/>
        <w:ind w:left="709" w:hanging="709"/>
        <w:rPr>
          <w:rFonts w:ascii="Franklin Gothic Book" w:hAnsi="Franklin Gothic Book"/>
          <w:sz w:val="20"/>
          <w:szCs w:val="20"/>
        </w:rPr>
      </w:pPr>
      <w:r w:rsidRPr="009171DE">
        <w:rPr>
          <w:rFonts w:ascii="Franklin Gothic Book" w:hAnsi="Franklin Gothic Book"/>
          <w:sz w:val="20"/>
          <w:szCs w:val="20"/>
        </w:rPr>
        <w:t>§ 1</w:t>
      </w:r>
      <w:r w:rsidRPr="009171DE">
        <w:rPr>
          <w:rFonts w:ascii="Franklin Gothic Book" w:hAnsi="Franklin Gothic Book"/>
          <w:sz w:val="20"/>
          <w:szCs w:val="20"/>
        </w:rPr>
        <w:tab/>
        <w:t>De goedkeuring van de aanvraag en de definitieve toewijzing voor een sportjaar gebeurt ten laatste in de maand juni.</w:t>
      </w:r>
      <w:r w:rsidR="00D546C0">
        <w:rPr>
          <w:rFonts w:ascii="Franklin Gothic Book" w:hAnsi="Franklin Gothic Book"/>
          <w:sz w:val="20"/>
          <w:szCs w:val="20"/>
        </w:rPr>
        <w:t xml:space="preserve"> De goedkeuring van de aanvraag en de definitieve toewijzing voor andere vragen gebeurt </w:t>
      </w:r>
      <w:r w:rsidR="001A121C">
        <w:rPr>
          <w:rFonts w:ascii="Franklin Gothic Book" w:hAnsi="Franklin Gothic Book"/>
          <w:sz w:val="20"/>
          <w:szCs w:val="20"/>
        </w:rPr>
        <w:t>na de definitieve toewijzing voor een sportjaar.</w:t>
      </w:r>
      <w:r w:rsidR="00D546C0">
        <w:rPr>
          <w:rFonts w:ascii="Franklin Gothic Book" w:hAnsi="Franklin Gothic Book"/>
          <w:sz w:val="20"/>
          <w:szCs w:val="20"/>
        </w:rPr>
        <w:t xml:space="preserve"> </w:t>
      </w:r>
    </w:p>
    <w:p w:rsidR="008A1F19" w:rsidRDefault="009171DE" w:rsidP="00057331">
      <w:pPr>
        <w:spacing w:line="260" w:lineRule="exact"/>
        <w:ind w:left="705" w:hanging="705"/>
        <w:rPr>
          <w:rFonts w:ascii="Franklin Gothic Book" w:hAnsi="Franklin Gothic Book"/>
          <w:sz w:val="20"/>
          <w:szCs w:val="20"/>
        </w:rPr>
      </w:pPr>
      <w:r w:rsidRPr="009171DE">
        <w:rPr>
          <w:rFonts w:ascii="Franklin Gothic Book" w:hAnsi="Franklin Gothic Book"/>
          <w:sz w:val="20"/>
          <w:szCs w:val="20"/>
        </w:rPr>
        <w:t>§ 2</w:t>
      </w:r>
      <w:r w:rsidRPr="009171DE">
        <w:rPr>
          <w:rFonts w:ascii="Franklin Gothic Book" w:hAnsi="Franklin Gothic Book"/>
          <w:sz w:val="20"/>
          <w:szCs w:val="20"/>
        </w:rPr>
        <w:tab/>
      </w:r>
      <w:r w:rsidRPr="008A1F19">
        <w:rPr>
          <w:rFonts w:ascii="Franklin Gothic Book" w:hAnsi="Franklin Gothic Book"/>
          <w:sz w:val="20"/>
          <w:szCs w:val="20"/>
        </w:rPr>
        <w:t>De overeenkomst is slechts afgesloten na ondertekening van de overeenkomst door het AGB Tienen en de gebruiker.</w:t>
      </w:r>
    </w:p>
    <w:p w:rsidR="00D546C0" w:rsidRPr="009171DE" w:rsidRDefault="008A1F19" w:rsidP="00057331">
      <w:pPr>
        <w:spacing w:line="260" w:lineRule="exact"/>
        <w:ind w:left="705" w:hanging="705"/>
        <w:rPr>
          <w:szCs w:val="20"/>
        </w:rPr>
      </w:pPr>
      <w:r w:rsidRPr="009171DE">
        <w:rPr>
          <w:szCs w:val="20"/>
        </w:rPr>
        <w:t xml:space="preserve"> </w:t>
      </w:r>
    </w:p>
    <w:p w:rsidR="009171DE" w:rsidRDefault="009171DE" w:rsidP="00057331">
      <w:pPr>
        <w:spacing w:line="260" w:lineRule="exact"/>
        <w:rPr>
          <w:rFonts w:ascii="Franklin Gothic Demi" w:hAnsi="Franklin Gothic Demi"/>
          <w:bCs/>
          <w:sz w:val="20"/>
          <w:szCs w:val="20"/>
          <w:u w:val="single"/>
        </w:rPr>
      </w:pPr>
      <w:r w:rsidRPr="009171DE">
        <w:rPr>
          <w:rFonts w:ascii="Franklin Gothic Demi" w:hAnsi="Franklin Gothic Demi"/>
          <w:bCs/>
          <w:sz w:val="20"/>
          <w:szCs w:val="20"/>
          <w:u w:val="single"/>
        </w:rPr>
        <w:t>Artikel 5: Beëindiging overeenkomst</w:t>
      </w:r>
    </w:p>
    <w:p w:rsidR="009171DE" w:rsidRPr="009171DE" w:rsidRDefault="009171DE" w:rsidP="00057331">
      <w:pPr>
        <w:spacing w:line="260" w:lineRule="exact"/>
        <w:rPr>
          <w:rFonts w:ascii="Franklin Gothic Demi" w:hAnsi="Franklin Gothic Demi"/>
          <w:bCs/>
          <w:sz w:val="20"/>
          <w:szCs w:val="20"/>
          <w:u w:val="single"/>
        </w:rPr>
      </w:pPr>
    </w:p>
    <w:p w:rsidR="009171DE" w:rsidRPr="009171DE" w:rsidRDefault="009171DE" w:rsidP="00057331">
      <w:pPr>
        <w:spacing w:line="260" w:lineRule="exact"/>
        <w:ind w:left="709" w:hanging="709"/>
        <w:rPr>
          <w:rFonts w:ascii="Franklin Gothic Book" w:hAnsi="Franklin Gothic Book"/>
          <w:sz w:val="20"/>
          <w:szCs w:val="20"/>
        </w:rPr>
      </w:pPr>
      <w:r w:rsidRPr="009171DE">
        <w:rPr>
          <w:rFonts w:ascii="Franklin Gothic Book" w:hAnsi="Franklin Gothic Book"/>
          <w:sz w:val="20"/>
          <w:szCs w:val="20"/>
        </w:rPr>
        <w:t>§ 1</w:t>
      </w:r>
      <w:r w:rsidRPr="009171DE">
        <w:rPr>
          <w:rFonts w:ascii="Franklin Gothic Book" w:hAnsi="Franklin Gothic Book"/>
          <w:sz w:val="20"/>
          <w:szCs w:val="20"/>
        </w:rPr>
        <w:tab/>
        <w:t>Het AGB Tienen dient minstens één maand voor de aanvang van de activiteiten en schriftelijk op de hoogte gebracht te worden van het niet-gebruik van de gereserveerde infrastructuur, behoudens overmacht. Er is geen vergoeding verschuldigd bij tijdige verwittiging. Bij laattijdige afmelding</w:t>
      </w:r>
      <w:r w:rsidRPr="009171DE">
        <w:rPr>
          <w:rFonts w:ascii="Franklin Gothic Book" w:hAnsi="Franklin Gothic Book"/>
          <w:strike/>
          <w:sz w:val="20"/>
          <w:szCs w:val="20"/>
        </w:rPr>
        <w:t xml:space="preserve"> </w:t>
      </w:r>
      <w:r w:rsidRPr="009171DE">
        <w:rPr>
          <w:rFonts w:ascii="Franklin Gothic Book" w:hAnsi="Franklin Gothic Book"/>
          <w:sz w:val="20"/>
          <w:szCs w:val="20"/>
        </w:rPr>
        <w:t xml:space="preserve">wordt de gebruiksvergoeding gefactureerd. </w:t>
      </w:r>
    </w:p>
    <w:p w:rsidR="009171DE" w:rsidRPr="009171DE" w:rsidRDefault="009171DE" w:rsidP="00057331">
      <w:pPr>
        <w:spacing w:line="260" w:lineRule="exact"/>
        <w:ind w:left="709" w:hanging="709"/>
        <w:rPr>
          <w:rFonts w:ascii="Franklin Gothic Book" w:hAnsi="Franklin Gothic Book"/>
          <w:sz w:val="20"/>
          <w:szCs w:val="20"/>
        </w:rPr>
      </w:pPr>
      <w:r w:rsidRPr="009171DE">
        <w:rPr>
          <w:rFonts w:ascii="Franklin Gothic Book" w:hAnsi="Franklin Gothic Book"/>
          <w:sz w:val="20"/>
          <w:szCs w:val="20"/>
        </w:rPr>
        <w:t>§ 2</w:t>
      </w:r>
      <w:r w:rsidRPr="009171DE">
        <w:rPr>
          <w:rFonts w:ascii="Franklin Gothic Book" w:hAnsi="Franklin Gothic Book"/>
          <w:sz w:val="20"/>
          <w:szCs w:val="20"/>
        </w:rPr>
        <w:tab/>
        <w:t>Het gebruik van de infrastructuur voor andere doeleinden dan deze vermeld in de aanvraag, leidt tot het verbreken van de overeenkomst door AGB Tienen. De infrastructuur dient ook effectief benut te worden. Indien hieraan niet voldaan wordt, kan de gebruiker eventueel in de toekomst niet meer in aanmerking komen voor het gebruiken van de infrastructuur.</w:t>
      </w:r>
    </w:p>
    <w:p w:rsidR="009171DE" w:rsidRPr="009171DE" w:rsidRDefault="009171DE" w:rsidP="00057331">
      <w:pPr>
        <w:spacing w:line="260" w:lineRule="exact"/>
        <w:ind w:left="709" w:hanging="709"/>
        <w:rPr>
          <w:rFonts w:ascii="Franklin Gothic Book" w:hAnsi="Franklin Gothic Book"/>
          <w:sz w:val="20"/>
          <w:szCs w:val="20"/>
        </w:rPr>
      </w:pPr>
      <w:r w:rsidRPr="009171DE">
        <w:rPr>
          <w:rFonts w:ascii="Franklin Gothic Book" w:hAnsi="Franklin Gothic Book"/>
          <w:sz w:val="20"/>
          <w:szCs w:val="20"/>
        </w:rPr>
        <w:t>§ 3</w:t>
      </w:r>
      <w:r w:rsidRPr="009171DE">
        <w:rPr>
          <w:rFonts w:ascii="Franklin Gothic Book" w:hAnsi="Franklin Gothic Book"/>
          <w:sz w:val="20"/>
          <w:szCs w:val="20"/>
        </w:rPr>
        <w:tab/>
        <w:t xml:space="preserve">Omwille van gegronde redenen, zoals bv. uitvoering van grote werken, rampen of de organisatie van verkiezingen, kan het AGB Tienen een einde stellen aan </w:t>
      </w:r>
      <w:r w:rsidRPr="008A1F19">
        <w:rPr>
          <w:rFonts w:ascii="Franklin Gothic Book" w:hAnsi="Franklin Gothic Book"/>
          <w:sz w:val="20"/>
          <w:szCs w:val="20"/>
        </w:rPr>
        <w:t>de afgesloten gebruiksovereenkomst</w:t>
      </w:r>
      <w:r w:rsidRPr="009171DE">
        <w:rPr>
          <w:rFonts w:ascii="Franklin Gothic Book" w:hAnsi="Franklin Gothic Book"/>
          <w:sz w:val="20"/>
          <w:szCs w:val="20"/>
        </w:rPr>
        <w:t xml:space="preserve">(en), zonder dat deze beëindiging aanleiding geeft tot het betalen van een vergoeding, van welke aard dan ook, in hoofde van het AGB Tienen. </w:t>
      </w:r>
    </w:p>
    <w:p w:rsidR="009171DE" w:rsidRPr="009171DE" w:rsidRDefault="009171DE" w:rsidP="00057331">
      <w:pPr>
        <w:spacing w:line="260" w:lineRule="exact"/>
        <w:rPr>
          <w:rFonts w:ascii="Franklin Gothic Book" w:hAnsi="Franklin Gothic Book"/>
          <w:b/>
          <w:bCs/>
          <w:sz w:val="20"/>
          <w:szCs w:val="20"/>
          <w:u w:val="single"/>
        </w:rPr>
      </w:pPr>
    </w:p>
    <w:p w:rsidR="009171DE" w:rsidRDefault="009171DE" w:rsidP="00057331">
      <w:pPr>
        <w:spacing w:line="260" w:lineRule="exact"/>
        <w:rPr>
          <w:rFonts w:ascii="Franklin Gothic Demi" w:hAnsi="Franklin Gothic Demi"/>
          <w:sz w:val="20"/>
          <w:szCs w:val="20"/>
          <w:u w:val="single"/>
        </w:rPr>
      </w:pPr>
      <w:r w:rsidRPr="009171DE">
        <w:rPr>
          <w:rFonts w:ascii="Franklin Gothic Demi" w:hAnsi="Franklin Gothic Demi"/>
          <w:sz w:val="20"/>
          <w:szCs w:val="20"/>
          <w:u w:val="single"/>
        </w:rPr>
        <w:t>Artikel 6: Onderverhuring</w:t>
      </w:r>
    </w:p>
    <w:p w:rsidR="009171DE" w:rsidRPr="009171DE" w:rsidRDefault="009171DE" w:rsidP="00057331">
      <w:pPr>
        <w:spacing w:line="260" w:lineRule="exact"/>
        <w:rPr>
          <w:rFonts w:ascii="Franklin Gothic Demi" w:hAnsi="Franklin Gothic Demi"/>
          <w:sz w:val="20"/>
          <w:szCs w:val="20"/>
          <w:u w:val="single"/>
        </w:rPr>
      </w:pPr>
    </w:p>
    <w:p w:rsidR="009171DE" w:rsidRPr="009171DE" w:rsidRDefault="009171DE" w:rsidP="00057331">
      <w:pPr>
        <w:spacing w:line="260" w:lineRule="exact"/>
        <w:rPr>
          <w:rFonts w:ascii="Franklin Gothic Book" w:hAnsi="Franklin Gothic Book"/>
          <w:sz w:val="20"/>
          <w:szCs w:val="20"/>
        </w:rPr>
      </w:pPr>
      <w:r w:rsidRPr="009171DE">
        <w:rPr>
          <w:rFonts w:ascii="Franklin Gothic Book" w:hAnsi="Franklin Gothic Book"/>
          <w:sz w:val="20"/>
          <w:szCs w:val="20"/>
        </w:rPr>
        <w:t>Onderverhuring van delen of van de gehele infrastructuur is nooit toegelaten. Het louter ter beschikking stellen van een onderdeel van de in gebruik genomen infrastructuur (bv. voor een stand in een soort ‘beurs’-opvatting), voor een beperkte periode en zonder vergoeding, is slechts mogelijk na schriftelijk akkoord van het AGB Tienen.</w:t>
      </w:r>
    </w:p>
    <w:p w:rsidR="009171DE" w:rsidRPr="009171DE" w:rsidRDefault="009171DE" w:rsidP="00057331">
      <w:pPr>
        <w:spacing w:line="260" w:lineRule="exact"/>
        <w:rPr>
          <w:rFonts w:ascii="Franklin Gothic Book" w:hAnsi="Franklin Gothic Book"/>
          <w:sz w:val="20"/>
          <w:szCs w:val="20"/>
        </w:rPr>
      </w:pPr>
    </w:p>
    <w:p w:rsidR="009171DE" w:rsidRDefault="009171DE" w:rsidP="00057331">
      <w:pPr>
        <w:spacing w:line="260" w:lineRule="exact"/>
        <w:rPr>
          <w:rFonts w:ascii="Franklin Gothic Demi" w:hAnsi="Franklin Gothic Demi"/>
          <w:bCs/>
          <w:sz w:val="20"/>
          <w:szCs w:val="20"/>
          <w:u w:val="single"/>
        </w:rPr>
      </w:pPr>
      <w:bookmarkStart w:id="8" w:name="anchor3"/>
      <w:bookmarkStart w:id="9" w:name="anchor4"/>
      <w:bookmarkEnd w:id="8"/>
      <w:bookmarkEnd w:id="9"/>
      <w:r w:rsidRPr="009171DE">
        <w:rPr>
          <w:rFonts w:ascii="Franklin Gothic Demi" w:hAnsi="Franklin Gothic Demi"/>
          <w:bCs/>
          <w:sz w:val="20"/>
          <w:szCs w:val="20"/>
          <w:u w:val="single"/>
        </w:rPr>
        <w:t>Artikel 7: gebruiksduur</w:t>
      </w:r>
    </w:p>
    <w:p w:rsidR="009171DE" w:rsidRPr="009171DE" w:rsidRDefault="009171DE" w:rsidP="00057331">
      <w:pPr>
        <w:spacing w:line="260" w:lineRule="exact"/>
        <w:rPr>
          <w:rFonts w:ascii="Franklin Gothic Demi" w:hAnsi="Franklin Gothic Demi"/>
          <w:bCs/>
          <w:sz w:val="20"/>
          <w:szCs w:val="20"/>
          <w:u w:val="single"/>
        </w:rPr>
      </w:pPr>
    </w:p>
    <w:p w:rsidR="009171DE" w:rsidRPr="009171DE" w:rsidRDefault="009171DE" w:rsidP="00057331">
      <w:pPr>
        <w:spacing w:line="260" w:lineRule="exact"/>
        <w:ind w:left="709" w:hanging="709"/>
        <w:rPr>
          <w:rFonts w:ascii="Franklin Gothic Book" w:hAnsi="Franklin Gothic Book"/>
          <w:sz w:val="20"/>
          <w:szCs w:val="20"/>
        </w:rPr>
      </w:pPr>
      <w:bookmarkStart w:id="10" w:name="_Hlk80361105"/>
      <w:r w:rsidRPr="009171DE">
        <w:rPr>
          <w:rFonts w:ascii="Franklin Gothic Book" w:hAnsi="Franklin Gothic Book"/>
          <w:sz w:val="20"/>
          <w:szCs w:val="20"/>
        </w:rPr>
        <w:t>§ 1</w:t>
      </w:r>
      <w:r w:rsidRPr="009171DE">
        <w:rPr>
          <w:rFonts w:ascii="Franklin Gothic Book" w:hAnsi="Franklin Gothic Book"/>
          <w:sz w:val="20"/>
          <w:szCs w:val="20"/>
        </w:rPr>
        <w:tab/>
      </w:r>
      <w:bookmarkEnd w:id="10"/>
      <w:r w:rsidRPr="009171DE">
        <w:rPr>
          <w:rFonts w:ascii="Franklin Gothic Book" w:hAnsi="Franklin Gothic Book"/>
          <w:sz w:val="20"/>
          <w:szCs w:val="20"/>
        </w:rPr>
        <w:t xml:space="preserve">De infrastructuur staat ter beschikking de dag van het gebruik zelf tijdens de afgesproken uren. Praktische regelingen worden vooraf afgesproken. </w:t>
      </w:r>
    </w:p>
    <w:p w:rsidR="009171DE" w:rsidRPr="009171DE" w:rsidRDefault="009171DE" w:rsidP="00057331">
      <w:pPr>
        <w:spacing w:line="260" w:lineRule="exact"/>
        <w:ind w:left="709" w:hanging="709"/>
        <w:rPr>
          <w:rFonts w:ascii="Franklin Gothic Book" w:hAnsi="Franklin Gothic Book"/>
          <w:sz w:val="20"/>
          <w:szCs w:val="20"/>
        </w:rPr>
      </w:pPr>
      <w:r w:rsidRPr="009171DE">
        <w:rPr>
          <w:rFonts w:ascii="Franklin Gothic Book" w:hAnsi="Franklin Gothic Book"/>
          <w:sz w:val="20"/>
          <w:szCs w:val="20"/>
        </w:rPr>
        <w:t>§ 2</w:t>
      </w:r>
      <w:r w:rsidRPr="009171DE">
        <w:rPr>
          <w:rFonts w:ascii="Franklin Gothic Book" w:hAnsi="Franklin Gothic Book"/>
          <w:sz w:val="20"/>
          <w:szCs w:val="20"/>
        </w:rPr>
        <w:tab/>
        <w:t>Openingsuren van 7.00 tot 24.00 uur. Sluitingsuren van 24.00 tot 7.00 uur. In uitzonderlijke gevallen en alleen mits uitdrukkelijke toelating van het AGB Tienen mag er afgeweken worden van de openings- en sluitingsuren.</w:t>
      </w:r>
    </w:p>
    <w:p w:rsidR="009171DE" w:rsidRPr="009171DE" w:rsidRDefault="009171DE" w:rsidP="00057331">
      <w:pPr>
        <w:spacing w:line="260" w:lineRule="exact"/>
        <w:ind w:left="709" w:hanging="709"/>
        <w:rPr>
          <w:rFonts w:ascii="Franklin Gothic Book" w:hAnsi="Franklin Gothic Book"/>
          <w:sz w:val="20"/>
          <w:szCs w:val="20"/>
        </w:rPr>
      </w:pPr>
      <w:r w:rsidRPr="009171DE">
        <w:rPr>
          <w:rFonts w:ascii="Franklin Gothic Book" w:hAnsi="Franklin Gothic Book"/>
          <w:sz w:val="20"/>
          <w:szCs w:val="20"/>
        </w:rPr>
        <w:tab/>
        <w:t xml:space="preserve"> </w:t>
      </w:r>
    </w:p>
    <w:p w:rsidR="009171DE" w:rsidRDefault="009171DE" w:rsidP="00057331">
      <w:pPr>
        <w:spacing w:line="260" w:lineRule="exact"/>
        <w:rPr>
          <w:rFonts w:ascii="Franklin Gothic Demi" w:hAnsi="Franklin Gothic Demi"/>
          <w:bCs/>
          <w:sz w:val="20"/>
          <w:szCs w:val="20"/>
          <w:u w:val="single"/>
        </w:rPr>
      </w:pPr>
      <w:bookmarkStart w:id="11" w:name="anchor5"/>
      <w:bookmarkEnd w:id="11"/>
      <w:r w:rsidRPr="009171DE">
        <w:rPr>
          <w:rFonts w:ascii="Franklin Gothic Demi" w:hAnsi="Franklin Gothic Demi"/>
          <w:bCs/>
          <w:sz w:val="20"/>
          <w:szCs w:val="20"/>
          <w:u w:val="single"/>
        </w:rPr>
        <w:t>Artikel 8: Uitrusting</w:t>
      </w:r>
    </w:p>
    <w:p w:rsidR="009171DE" w:rsidRPr="009171DE" w:rsidRDefault="009171DE" w:rsidP="00057331">
      <w:pPr>
        <w:spacing w:line="260" w:lineRule="exact"/>
        <w:rPr>
          <w:rFonts w:ascii="Franklin Gothic Demi" w:hAnsi="Franklin Gothic Demi"/>
          <w:bCs/>
          <w:sz w:val="20"/>
          <w:szCs w:val="20"/>
          <w:u w:val="single"/>
        </w:rPr>
      </w:pPr>
    </w:p>
    <w:p w:rsidR="009171DE" w:rsidRPr="009171DE" w:rsidRDefault="009171DE" w:rsidP="00057331">
      <w:pPr>
        <w:spacing w:line="260" w:lineRule="exact"/>
        <w:ind w:left="709" w:hanging="709"/>
        <w:rPr>
          <w:rFonts w:ascii="Franklin Gothic Book" w:hAnsi="Franklin Gothic Book"/>
          <w:sz w:val="20"/>
          <w:szCs w:val="20"/>
        </w:rPr>
      </w:pPr>
      <w:r w:rsidRPr="009171DE">
        <w:rPr>
          <w:rFonts w:ascii="Franklin Gothic Book" w:hAnsi="Franklin Gothic Book"/>
          <w:sz w:val="20"/>
          <w:szCs w:val="20"/>
        </w:rPr>
        <w:t>§ 1</w:t>
      </w:r>
      <w:r w:rsidRPr="009171DE">
        <w:rPr>
          <w:rFonts w:ascii="Franklin Gothic Book" w:hAnsi="Franklin Gothic Book"/>
          <w:sz w:val="20"/>
          <w:szCs w:val="20"/>
        </w:rPr>
        <w:tab/>
        <w:t xml:space="preserve">De aanwezige uitrusting (tafels, stoelen, ijskasten, partytafels, enz.) mag gebruikt worden. De gebruiker mag eveneens eigen materiaal aanwenden. Dit dient evenwel onmiddellijk na de activiteit door de gebruiker uit de gebruikte infrastructuur verwijderd te worden, zo niet worden de kosten voor het verwijderen aangerekend. </w:t>
      </w:r>
    </w:p>
    <w:p w:rsidR="009171DE" w:rsidRPr="009171DE" w:rsidRDefault="009171DE" w:rsidP="00057331">
      <w:pPr>
        <w:spacing w:line="260" w:lineRule="exact"/>
        <w:ind w:left="709" w:hanging="709"/>
        <w:rPr>
          <w:rFonts w:ascii="Franklin Gothic Book" w:hAnsi="Franklin Gothic Book"/>
          <w:sz w:val="20"/>
          <w:szCs w:val="20"/>
        </w:rPr>
      </w:pPr>
      <w:r w:rsidRPr="009171DE">
        <w:rPr>
          <w:rFonts w:ascii="Franklin Gothic Book" w:hAnsi="Franklin Gothic Book"/>
          <w:sz w:val="20"/>
          <w:szCs w:val="20"/>
        </w:rPr>
        <w:t>§ 2</w:t>
      </w:r>
      <w:r w:rsidRPr="009171DE">
        <w:rPr>
          <w:rFonts w:ascii="Franklin Gothic Book" w:hAnsi="Franklin Gothic Book"/>
          <w:sz w:val="20"/>
          <w:szCs w:val="20"/>
        </w:rPr>
        <w:tab/>
        <w:t>Er mogen voor de toegangen van de cafetaria’s geen tenten en objecten geplaatst worden die enige hinder zouden vormen of niet conform met de brandveiligheid zouden zijn.</w:t>
      </w:r>
      <w:r w:rsidRPr="009171DE">
        <w:rPr>
          <w:rFonts w:ascii="Franklin Gothic Book" w:hAnsi="Franklin Gothic Book"/>
          <w:strike/>
          <w:sz w:val="20"/>
          <w:szCs w:val="20"/>
        </w:rPr>
        <w:t xml:space="preserve"> </w:t>
      </w:r>
    </w:p>
    <w:p w:rsidR="009171DE" w:rsidRPr="009171DE" w:rsidRDefault="009171DE" w:rsidP="00057331">
      <w:pPr>
        <w:spacing w:line="260" w:lineRule="exact"/>
        <w:ind w:left="709" w:hanging="709"/>
        <w:rPr>
          <w:rFonts w:ascii="Franklin Gothic Book" w:hAnsi="Franklin Gothic Book"/>
          <w:sz w:val="20"/>
          <w:szCs w:val="20"/>
        </w:rPr>
      </w:pPr>
      <w:r w:rsidRPr="009171DE">
        <w:rPr>
          <w:rFonts w:ascii="Franklin Gothic Book" w:hAnsi="Franklin Gothic Book"/>
          <w:sz w:val="20"/>
          <w:szCs w:val="20"/>
        </w:rPr>
        <w:t>§ 3</w:t>
      </w:r>
      <w:r w:rsidRPr="009171DE">
        <w:rPr>
          <w:rFonts w:ascii="Franklin Gothic Book" w:hAnsi="Franklin Gothic Book"/>
          <w:sz w:val="20"/>
          <w:szCs w:val="20"/>
        </w:rPr>
        <w:tab/>
        <w:t>De gebruiker zorgt zelf voor al het klein materiaal, zoals: borden, bestek, kookgerei, tafellinnen, keukenlinnen, recipiënten om eventuele overschotten in mee te nemen, vuilniszakken, enz.</w:t>
      </w:r>
    </w:p>
    <w:p w:rsidR="009171DE" w:rsidRPr="009171DE" w:rsidRDefault="009171DE" w:rsidP="00057331">
      <w:pPr>
        <w:spacing w:line="260" w:lineRule="exact"/>
        <w:rPr>
          <w:rFonts w:ascii="Franklin Gothic Book" w:hAnsi="Franklin Gothic Book"/>
          <w:sz w:val="20"/>
          <w:szCs w:val="20"/>
        </w:rPr>
      </w:pPr>
      <w:r w:rsidRPr="009171DE">
        <w:rPr>
          <w:rFonts w:ascii="Franklin Gothic Book" w:hAnsi="Franklin Gothic Book"/>
          <w:sz w:val="20"/>
          <w:szCs w:val="20"/>
        </w:rPr>
        <w:t>§ 4</w:t>
      </w:r>
      <w:r w:rsidRPr="009171DE">
        <w:rPr>
          <w:rFonts w:ascii="Franklin Gothic Book" w:hAnsi="Franklin Gothic Book"/>
          <w:sz w:val="20"/>
          <w:szCs w:val="20"/>
        </w:rPr>
        <w:tab/>
        <w:t>Het gebruik van een friteuse is verboden indoor in het sportcentrum, inclusief in de keuken.</w:t>
      </w:r>
    </w:p>
    <w:p w:rsidR="009171DE" w:rsidRPr="009171DE" w:rsidRDefault="009171DE" w:rsidP="00057331">
      <w:pPr>
        <w:spacing w:line="260" w:lineRule="exact"/>
        <w:rPr>
          <w:rFonts w:ascii="Franklin Gothic Book" w:hAnsi="Franklin Gothic Book"/>
          <w:b/>
          <w:bCs/>
          <w:sz w:val="20"/>
          <w:szCs w:val="20"/>
          <w:u w:val="single"/>
        </w:rPr>
      </w:pPr>
      <w:bookmarkStart w:id="12" w:name="anchor6"/>
      <w:bookmarkEnd w:id="12"/>
    </w:p>
    <w:p w:rsidR="009171DE" w:rsidRDefault="009171DE" w:rsidP="00057331">
      <w:pPr>
        <w:spacing w:line="260" w:lineRule="exact"/>
        <w:rPr>
          <w:rFonts w:ascii="Franklin Gothic Demi" w:hAnsi="Franklin Gothic Demi"/>
          <w:bCs/>
          <w:sz w:val="20"/>
          <w:szCs w:val="20"/>
          <w:u w:val="single"/>
        </w:rPr>
      </w:pPr>
      <w:r w:rsidRPr="009171DE">
        <w:rPr>
          <w:rFonts w:ascii="Franklin Gothic Demi" w:hAnsi="Franklin Gothic Demi"/>
          <w:bCs/>
          <w:sz w:val="20"/>
          <w:szCs w:val="20"/>
          <w:u w:val="single"/>
        </w:rPr>
        <w:t>Artikel 9: Dranken</w:t>
      </w:r>
    </w:p>
    <w:p w:rsidR="009171DE" w:rsidRPr="009171DE" w:rsidRDefault="009171DE" w:rsidP="00057331">
      <w:pPr>
        <w:spacing w:line="260" w:lineRule="exact"/>
        <w:rPr>
          <w:rFonts w:ascii="Franklin Gothic Demi" w:hAnsi="Franklin Gothic Demi"/>
          <w:bCs/>
          <w:sz w:val="20"/>
          <w:szCs w:val="20"/>
          <w:u w:val="single"/>
        </w:rPr>
      </w:pPr>
    </w:p>
    <w:p w:rsidR="009171DE" w:rsidRPr="009171DE" w:rsidRDefault="009171DE" w:rsidP="00057331">
      <w:pPr>
        <w:spacing w:line="260" w:lineRule="exact"/>
        <w:contextualSpacing/>
        <w:rPr>
          <w:rFonts w:ascii="Franklin Gothic Book" w:hAnsi="Franklin Gothic Book"/>
          <w:sz w:val="20"/>
          <w:szCs w:val="20"/>
        </w:rPr>
      </w:pPr>
      <w:r w:rsidRPr="009171DE">
        <w:rPr>
          <w:rFonts w:ascii="Franklin Gothic Book" w:hAnsi="Franklin Gothic Book"/>
          <w:sz w:val="20"/>
          <w:szCs w:val="20"/>
        </w:rPr>
        <w:lastRenderedPageBreak/>
        <w:t>De gebruiker is gehouden de dranken af te nemen en te bestellen bij de aangeduide drankenleverancier volgens de gemaakte afspraken rond bestelling en het drankenaanbod. Hij staat zelf in voor het uitschenken en serveren van de dranken.</w:t>
      </w:r>
      <w:r w:rsidRPr="009171DE">
        <w:rPr>
          <w:rFonts w:ascii="Franklin Gothic Book" w:hAnsi="Franklin Gothic Book"/>
          <w:sz w:val="20"/>
          <w:szCs w:val="20"/>
        </w:rPr>
        <w:br/>
        <w:t xml:space="preserve">Het AGB Tienen factureert de ter plaatse verbruikte dranken aan de gebruikers van de infrastructuur. </w:t>
      </w:r>
    </w:p>
    <w:p w:rsidR="009171DE" w:rsidRPr="009171DE" w:rsidRDefault="009171DE" w:rsidP="00057331">
      <w:pPr>
        <w:spacing w:line="260" w:lineRule="exact"/>
        <w:contextualSpacing/>
        <w:rPr>
          <w:rFonts w:ascii="Franklin Gothic Book" w:hAnsi="Franklin Gothic Book"/>
          <w:sz w:val="20"/>
          <w:szCs w:val="20"/>
        </w:rPr>
      </w:pPr>
      <w:r w:rsidRPr="009171DE">
        <w:rPr>
          <w:rFonts w:ascii="Franklin Gothic Book" w:hAnsi="Franklin Gothic Book"/>
          <w:sz w:val="20"/>
          <w:szCs w:val="20"/>
        </w:rPr>
        <w:t xml:space="preserve">Het verbruik van zelf meegebrachte dranken is niet toegelaten, op straffe van een vergoeding van 100 euro. </w:t>
      </w:r>
    </w:p>
    <w:p w:rsidR="009171DE" w:rsidRDefault="009171DE" w:rsidP="00057331">
      <w:pPr>
        <w:spacing w:line="260" w:lineRule="exact"/>
        <w:rPr>
          <w:rFonts w:ascii="Franklin Gothic Book" w:hAnsi="Franklin Gothic Book"/>
          <w:sz w:val="20"/>
          <w:szCs w:val="20"/>
        </w:rPr>
      </w:pPr>
      <w:r w:rsidRPr="009171DE">
        <w:rPr>
          <w:rFonts w:ascii="Franklin Gothic Book" w:hAnsi="Franklin Gothic Book"/>
          <w:sz w:val="20"/>
          <w:szCs w:val="20"/>
        </w:rPr>
        <w:t>De gebruikers van categorie 1 en 2 maken jaarlijks bij aanvang van het sportjaar onderling een prijsafspraak over de te hanteren tarieven voor de verkoop van dranken in beide cafetaria’s. De gebruikers in de categorieën 3, 4 en 5 mogen vrij gekozen tarieven toepassen.</w:t>
      </w:r>
    </w:p>
    <w:p w:rsidR="009171DE" w:rsidRDefault="009171DE" w:rsidP="00057331">
      <w:pPr>
        <w:spacing w:line="260" w:lineRule="exact"/>
        <w:rPr>
          <w:rFonts w:ascii="Franklin Gothic Book" w:hAnsi="Franklin Gothic Book"/>
          <w:sz w:val="20"/>
          <w:szCs w:val="20"/>
        </w:rPr>
      </w:pPr>
    </w:p>
    <w:p w:rsidR="009171DE" w:rsidRDefault="009171DE" w:rsidP="00057331">
      <w:pPr>
        <w:spacing w:line="260" w:lineRule="exact"/>
        <w:rPr>
          <w:rFonts w:ascii="Franklin Gothic Demi" w:hAnsi="Franklin Gothic Demi"/>
          <w:bCs/>
          <w:sz w:val="20"/>
          <w:szCs w:val="20"/>
        </w:rPr>
      </w:pPr>
      <w:bookmarkStart w:id="13" w:name="anchor7"/>
      <w:bookmarkStart w:id="14" w:name="anchor8"/>
      <w:bookmarkEnd w:id="13"/>
      <w:bookmarkEnd w:id="14"/>
      <w:r w:rsidRPr="009171DE">
        <w:rPr>
          <w:rFonts w:ascii="Franklin Gothic Demi" w:hAnsi="Franklin Gothic Demi"/>
          <w:bCs/>
          <w:sz w:val="20"/>
          <w:szCs w:val="20"/>
          <w:u w:val="single"/>
        </w:rPr>
        <w:t>Artikel 10: Reiniging</w:t>
      </w:r>
      <w:r w:rsidRPr="009171DE">
        <w:rPr>
          <w:rFonts w:ascii="Franklin Gothic Demi" w:hAnsi="Franklin Gothic Demi"/>
          <w:bCs/>
          <w:sz w:val="20"/>
          <w:szCs w:val="20"/>
        </w:rPr>
        <w:t xml:space="preserve"> </w:t>
      </w:r>
    </w:p>
    <w:p w:rsidR="009171DE" w:rsidRPr="009171DE" w:rsidRDefault="009171DE" w:rsidP="00057331">
      <w:pPr>
        <w:spacing w:line="260" w:lineRule="exact"/>
        <w:rPr>
          <w:rFonts w:ascii="Franklin Gothic Demi" w:hAnsi="Franklin Gothic Demi"/>
          <w:bCs/>
          <w:sz w:val="20"/>
          <w:szCs w:val="20"/>
        </w:rPr>
      </w:pPr>
    </w:p>
    <w:p w:rsidR="009171DE" w:rsidRPr="009171DE" w:rsidRDefault="009171DE" w:rsidP="00057331">
      <w:pPr>
        <w:spacing w:line="260" w:lineRule="exact"/>
        <w:rPr>
          <w:rFonts w:ascii="Franklin Gothic Book" w:hAnsi="Franklin Gothic Book"/>
          <w:sz w:val="20"/>
          <w:szCs w:val="20"/>
        </w:rPr>
      </w:pPr>
      <w:r w:rsidRPr="009171DE">
        <w:rPr>
          <w:rFonts w:ascii="Franklin Gothic Book" w:hAnsi="Franklin Gothic Book"/>
          <w:sz w:val="20"/>
          <w:szCs w:val="20"/>
        </w:rPr>
        <w:t xml:space="preserve">De infrastructuur dient onmiddellijk na afloop opgeruimd te worden en in ordelijke toestand achtergelaten te worden. </w:t>
      </w:r>
    </w:p>
    <w:p w:rsidR="009171DE" w:rsidRPr="009171DE" w:rsidRDefault="009171DE" w:rsidP="00057331">
      <w:pPr>
        <w:numPr>
          <w:ilvl w:val="0"/>
          <w:numId w:val="7"/>
        </w:numPr>
        <w:spacing w:line="260" w:lineRule="exact"/>
        <w:ind w:left="714" w:hanging="357"/>
        <w:contextualSpacing/>
        <w:rPr>
          <w:rFonts w:ascii="Franklin Gothic Book" w:hAnsi="Franklin Gothic Book"/>
          <w:sz w:val="20"/>
          <w:szCs w:val="20"/>
        </w:rPr>
      </w:pPr>
      <w:r w:rsidRPr="009171DE">
        <w:rPr>
          <w:rFonts w:ascii="Franklin Gothic Book" w:hAnsi="Franklin Gothic Book"/>
          <w:sz w:val="20"/>
          <w:szCs w:val="20"/>
        </w:rPr>
        <w:t>tafels en stoelen dienen schoongemaakt te worden. Volgens afspraak worden de stoelen op de tafels geplaatst of worden de tafels en stoelen op een aangewezen plaats gestockeerd;</w:t>
      </w:r>
    </w:p>
    <w:p w:rsidR="009171DE" w:rsidRPr="009171DE" w:rsidRDefault="009171DE" w:rsidP="00057331">
      <w:pPr>
        <w:numPr>
          <w:ilvl w:val="0"/>
          <w:numId w:val="7"/>
        </w:numPr>
        <w:spacing w:line="260" w:lineRule="exact"/>
        <w:ind w:left="714" w:hanging="357"/>
        <w:contextualSpacing/>
        <w:rPr>
          <w:rFonts w:ascii="Franklin Gothic Book" w:hAnsi="Franklin Gothic Book"/>
          <w:sz w:val="20"/>
          <w:szCs w:val="20"/>
        </w:rPr>
      </w:pPr>
      <w:r w:rsidRPr="009171DE">
        <w:rPr>
          <w:rFonts w:ascii="Franklin Gothic Book" w:hAnsi="Franklin Gothic Book"/>
          <w:sz w:val="20"/>
          <w:szCs w:val="20"/>
        </w:rPr>
        <w:t>de infrastructuur dient borstelschoon te zijn;</w:t>
      </w:r>
    </w:p>
    <w:p w:rsidR="009171DE" w:rsidRPr="009171DE" w:rsidRDefault="009171DE" w:rsidP="00057331">
      <w:pPr>
        <w:numPr>
          <w:ilvl w:val="0"/>
          <w:numId w:val="7"/>
        </w:numPr>
        <w:spacing w:line="260" w:lineRule="exact"/>
        <w:ind w:left="714" w:hanging="357"/>
        <w:contextualSpacing/>
        <w:rPr>
          <w:rFonts w:ascii="Franklin Gothic Book" w:hAnsi="Franklin Gothic Book"/>
          <w:sz w:val="20"/>
          <w:szCs w:val="20"/>
        </w:rPr>
      </w:pPr>
      <w:r w:rsidRPr="009171DE">
        <w:rPr>
          <w:rFonts w:ascii="Franklin Gothic Book" w:hAnsi="Franklin Gothic Book"/>
          <w:sz w:val="20"/>
          <w:szCs w:val="20"/>
        </w:rPr>
        <w:t>alle versierselen, etensresten, papier, enz. opgeruimd;</w:t>
      </w:r>
    </w:p>
    <w:p w:rsidR="009171DE" w:rsidRPr="009171DE" w:rsidRDefault="009171DE" w:rsidP="00057331">
      <w:pPr>
        <w:numPr>
          <w:ilvl w:val="0"/>
          <w:numId w:val="7"/>
        </w:numPr>
        <w:spacing w:line="260" w:lineRule="exact"/>
        <w:ind w:left="714" w:hanging="357"/>
        <w:contextualSpacing/>
        <w:rPr>
          <w:rFonts w:ascii="Franklin Gothic Book" w:hAnsi="Franklin Gothic Book"/>
          <w:sz w:val="20"/>
          <w:szCs w:val="20"/>
        </w:rPr>
      </w:pPr>
      <w:bookmarkStart w:id="15" w:name="anchor9"/>
      <w:bookmarkEnd w:id="15"/>
      <w:r w:rsidRPr="009171DE">
        <w:rPr>
          <w:rFonts w:ascii="Franklin Gothic Book" w:hAnsi="Franklin Gothic Book"/>
          <w:sz w:val="20"/>
          <w:szCs w:val="20"/>
        </w:rPr>
        <w:t>de fornuizen, afwasbakken, werktafels, enz. dienen grondig gereinigd te zijn, klaar voor de volgende gebruiker;</w:t>
      </w:r>
    </w:p>
    <w:p w:rsidR="009171DE" w:rsidRPr="009171DE" w:rsidRDefault="009171DE" w:rsidP="00057331">
      <w:pPr>
        <w:numPr>
          <w:ilvl w:val="0"/>
          <w:numId w:val="7"/>
        </w:numPr>
        <w:spacing w:line="260" w:lineRule="exact"/>
        <w:ind w:left="714" w:hanging="357"/>
        <w:contextualSpacing/>
        <w:rPr>
          <w:rFonts w:ascii="Franklin Gothic Book" w:hAnsi="Franklin Gothic Book"/>
          <w:sz w:val="20"/>
          <w:szCs w:val="20"/>
        </w:rPr>
      </w:pPr>
      <w:r w:rsidRPr="009171DE">
        <w:rPr>
          <w:rFonts w:ascii="Franklin Gothic Book" w:hAnsi="Franklin Gothic Book"/>
          <w:sz w:val="20"/>
          <w:szCs w:val="20"/>
        </w:rPr>
        <w:t>alle afval dient afgevoerd te zijn in de containers;</w:t>
      </w:r>
    </w:p>
    <w:p w:rsidR="009171DE" w:rsidRPr="009171DE" w:rsidRDefault="009171DE" w:rsidP="00057331">
      <w:pPr>
        <w:numPr>
          <w:ilvl w:val="0"/>
          <w:numId w:val="7"/>
        </w:numPr>
        <w:spacing w:line="260" w:lineRule="exact"/>
        <w:ind w:left="714" w:hanging="357"/>
        <w:contextualSpacing/>
        <w:rPr>
          <w:rFonts w:ascii="Franklin Gothic Book" w:hAnsi="Franklin Gothic Book"/>
          <w:sz w:val="20"/>
          <w:szCs w:val="20"/>
        </w:rPr>
      </w:pPr>
      <w:r w:rsidRPr="009171DE">
        <w:rPr>
          <w:rFonts w:ascii="Franklin Gothic Book" w:hAnsi="Franklin Gothic Book"/>
          <w:sz w:val="20"/>
          <w:szCs w:val="20"/>
        </w:rPr>
        <w:t>de toog, dienbladen, glazen, enz. dienen zeer zorgvuldig gereinigd te zijn;</w:t>
      </w:r>
    </w:p>
    <w:p w:rsidR="009171DE" w:rsidRPr="009171DE" w:rsidRDefault="009171DE" w:rsidP="00057331">
      <w:pPr>
        <w:numPr>
          <w:ilvl w:val="0"/>
          <w:numId w:val="7"/>
        </w:numPr>
        <w:spacing w:line="260" w:lineRule="exact"/>
        <w:ind w:left="714" w:hanging="357"/>
        <w:contextualSpacing/>
        <w:rPr>
          <w:rFonts w:ascii="Franklin Gothic Book" w:hAnsi="Franklin Gothic Book"/>
          <w:sz w:val="20"/>
          <w:szCs w:val="20"/>
        </w:rPr>
      </w:pPr>
      <w:r w:rsidRPr="009171DE">
        <w:rPr>
          <w:rFonts w:ascii="Franklin Gothic Book" w:hAnsi="Franklin Gothic Book"/>
          <w:sz w:val="20"/>
          <w:szCs w:val="20"/>
        </w:rPr>
        <w:t>de omgeving van het gebouw moet eveneens volledig worden opgeruimd.</w:t>
      </w:r>
    </w:p>
    <w:p w:rsidR="009171DE" w:rsidRPr="009171DE" w:rsidRDefault="009171DE" w:rsidP="00057331">
      <w:pPr>
        <w:spacing w:line="260" w:lineRule="exact"/>
        <w:rPr>
          <w:rFonts w:ascii="Franklin Gothic Book" w:hAnsi="Franklin Gothic Book"/>
          <w:sz w:val="20"/>
          <w:szCs w:val="20"/>
        </w:rPr>
      </w:pPr>
      <w:r w:rsidRPr="009171DE">
        <w:rPr>
          <w:rFonts w:ascii="Franklin Gothic Book" w:hAnsi="Franklin Gothic Book"/>
          <w:sz w:val="20"/>
          <w:szCs w:val="20"/>
        </w:rPr>
        <w:t>Als de infrastructuur niet naar behoren is opgeruimd, zal een bijkomende forfaitaire kost aangerekend worden van 120 euro bovenop de voorziene kostprijs van de eindschoonmaak.</w:t>
      </w:r>
    </w:p>
    <w:p w:rsidR="009171DE" w:rsidRPr="009171DE" w:rsidRDefault="009171DE" w:rsidP="00057331">
      <w:pPr>
        <w:spacing w:line="260" w:lineRule="exact"/>
        <w:rPr>
          <w:rFonts w:ascii="Franklin Gothic Book" w:hAnsi="Franklin Gothic Book"/>
          <w:b/>
          <w:bCs/>
          <w:sz w:val="20"/>
          <w:szCs w:val="20"/>
        </w:rPr>
      </w:pPr>
    </w:p>
    <w:p w:rsidR="009171DE" w:rsidRDefault="009171DE" w:rsidP="00057331">
      <w:pPr>
        <w:spacing w:line="260" w:lineRule="exact"/>
        <w:rPr>
          <w:rFonts w:ascii="Franklin Gothic Demi" w:hAnsi="Franklin Gothic Demi"/>
          <w:sz w:val="20"/>
          <w:szCs w:val="20"/>
          <w:u w:val="single"/>
        </w:rPr>
      </w:pPr>
      <w:r w:rsidRPr="009171DE">
        <w:rPr>
          <w:rFonts w:ascii="Franklin Gothic Demi" w:hAnsi="Franklin Gothic Demi"/>
          <w:sz w:val="20"/>
          <w:szCs w:val="20"/>
          <w:u w:val="single"/>
        </w:rPr>
        <w:t xml:space="preserve">Artikel 11: Verantwoordelijkheid – aansprakelijkheid </w:t>
      </w:r>
      <w:r>
        <w:rPr>
          <w:rFonts w:ascii="Franklin Gothic Demi" w:hAnsi="Franklin Gothic Demi"/>
          <w:sz w:val="20"/>
          <w:szCs w:val="20"/>
          <w:u w:val="single"/>
        </w:rPr>
        <w:t>–</w:t>
      </w:r>
      <w:r w:rsidRPr="009171DE">
        <w:rPr>
          <w:rFonts w:ascii="Franklin Gothic Demi" w:hAnsi="Franklin Gothic Demi"/>
          <w:sz w:val="20"/>
          <w:szCs w:val="20"/>
          <w:u w:val="single"/>
        </w:rPr>
        <w:t xml:space="preserve"> verzekering</w:t>
      </w:r>
    </w:p>
    <w:p w:rsidR="009171DE" w:rsidRPr="009171DE" w:rsidRDefault="009171DE" w:rsidP="00057331">
      <w:pPr>
        <w:spacing w:line="260" w:lineRule="exact"/>
        <w:rPr>
          <w:rFonts w:ascii="Franklin Gothic Demi" w:hAnsi="Franklin Gothic Demi"/>
          <w:sz w:val="20"/>
          <w:szCs w:val="20"/>
          <w:u w:val="single"/>
        </w:rPr>
      </w:pPr>
    </w:p>
    <w:p w:rsidR="009171DE" w:rsidRPr="009171DE" w:rsidRDefault="009171DE" w:rsidP="00057331">
      <w:pPr>
        <w:spacing w:line="260" w:lineRule="exact"/>
        <w:ind w:left="705" w:hanging="705"/>
        <w:rPr>
          <w:rFonts w:ascii="Franklin Gothic Book" w:hAnsi="Franklin Gothic Book"/>
          <w:sz w:val="20"/>
          <w:szCs w:val="20"/>
        </w:rPr>
      </w:pPr>
      <w:r w:rsidRPr="009171DE">
        <w:rPr>
          <w:rFonts w:ascii="Franklin Gothic Book" w:hAnsi="Franklin Gothic Book"/>
          <w:sz w:val="20"/>
          <w:szCs w:val="20"/>
        </w:rPr>
        <w:t xml:space="preserve">§ 1 </w:t>
      </w:r>
      <w:r w:rsidRPr="009171DE">
        <w:rPr>
          <w:rFonts w:ascii="Franklin Gothic Book" w:hAnsi="Franklin Gothic Book"/>
          <w:sz w:val="20"/>
          <w:szCs w:val="20"/>
        </w:rPr>
        <w:tab/>
      </w:r>
      <w:bookmarkStart w:id="16" w:name="_Hlk78359656"/>
      <w:r w:rsidRPr="009171DE">
        <w:rPr>
          <w:rFonts w:ascii="Franklin Gothic Book" w:hAnsi="Franklin Gothic Book"/>
          <w:sz w:val="20"/>
          <w:szCs w:val="20"/>
        </w:rPr>
        <w:t>De gebruiker is, met uitsluiting van het AGB Tienen, aansprakelijk voor de organisatie en het verloop van de activiteiten in de in gebruik genomen infrastructuur. Het AGB Tienen is niet verantwoordelijk voor ongevallen. De gebruiker is ertoe gehouden hiervoor de nodige verzekeringen af te sluiten.</w:t>
      </w:r>
    </w:p>
    <w:p w:rsidR="009171DE" w:rsidRPr="009171DE" w:rsidRDefault="009171DE" w:rsidP="00057331">
      <w:pPr>
        <w:spacing w:line="260" w:lineRule="exact"/>
        <w:ind w:left="705" w:hanging="705"/>
        <w:rPr>
          <w:rFonts w:ascii="Franklin Gothic Book" w:hAnsi="Franklin Gothic Book"/>
          <w:sz w:val="20"/>
          <w:szCs w:val="20"/>
        </w:rPr>
      </w:pPr>
      <w:r w:rsidRPr="009171DE">
        <w:rPr>
          <w:rFonts w:ascii="Franklin Gothic Book" w:hAnsi="Franklin Gothic Book"/>
          <w:sz w:val="20"/>
          <w:szCs w:val="20"/>
        </w:rPr>
        <w:t>§ 2</w:t>
      </w:r>
      <w:r w:rsidRPr="009171DE">
        <w:rPr>
          <w:rFonts w:ascii="Franklin Gothic Book" w:hAnsi="Franklin Gothic Book"/>
          <w:sz w:val="20"/>
          <w:szCs w:val="20"/>
        </w:rPr>
        <w:tab/>
      </w:r>
      <w:bookmarkEnd w:id="16"/>
      <w:r w:rsidRPr="009171DE">
        <w:rPr>
          <w:rFonts w:ascii="Franklin Gothic Book" w:hAnsi="Franklin Gothic Book"/>
          <w:sz w:val="20"/>
          <w:szCs w:val="20"/>
        </w:rPr>
        <w:t>De gebruikers is steeds aansprakelijk voor de schade aangebracht aan het gebouw en aan de uitrusting van de infrastructuur door hemzelf, door zijn aangestelden en door de deelnemers aan de door hem ingerichte activiteit. Hij zal hiervoor de nodige verzekeringen afsluiten.</w:t>
      </w:r>
    </w:p>
    <w:p w:rsidR="009171DE" w:rsidRPr="009171DE" w:rsidRDefault="009171DE" w:rsidP="00057331">
      <w:pPr>
        <w:spacing w:line="260" w:lineRule="exact"/>
        <w:ind w:left="705" w:hanging="705"/>
        <w:rPr>
          <w:rFonts w:ascii="Franklin Gothic Book" w:hAnsi="Franklin Gothic Book"/>
          <w:sz w:val="20"/>
          <w:szCs w:val="20"/>
        </w:rPr>
      </w:pPr>
      <w:r w:rsidRPr="009171DE">
        <w:rPr>
          <w:rFonts w:ascii="Franklin Gothic Book" w:hAnsi="Franklin Gothic Book"/>
          <w:sz w:val="20"/>
          <w:szCs w:val="20"/>
        </w:rPr>
        <w:tab/>
        <w:t>Het AGB Tienen doet evenwel afstand van verhaal tegenover alle voorgenoemden, het geval van kwaadwilligheid of ernstige nalatigheid in hoofde van de huurder uitgesloten, voor schade aan de ter beschikking gestelde infrastructuur, veroorzaakt door brand en aanverwante risico’s.</w:t>
      </w:r>
    </w:p>
    <w:p w:rsidR="009171DE" w:rsidRPr="009171DE" w:rsidRDefault="009171DE" w:rsidP="00057331">
      <w:pPr>
        <w:spacing w:line="260" w:lineRule="exact"/>
        <w:ind w:left="705" w:hanging="705"/>
        <w:rPr>
          <w:rFonts w:ascii="Franklin Gothic Book" w:hAnsi="Franklin Gothic Book"/>
          <w:sz w:val="20"/>
          <w:szCs w:val="20"/>
        </w:rPr>
      </w:pPr>
      <w:r w:rsidRPr="009171DE">
        <w:rPr>
          <w:rFonts w:ascii="Franklin Gothic Book" w:hAnsi="Franklin Gothic Book"/>
          <w:sz w:val="20"/>
          <w:szCs w:val="20"/>
        </w:rPr>
        <w:t>§ 3</w:t>
      </w:r>
      <w:r w:rsidRPr="009171DE">
        <w:rPr>
          <w:rFonts w:ascii="Franklin Gothic Book" w:hAnsi="Franklin Gothic Book"/>
          <w:sz w:val="20"/>
          <w:szCs w:val="20"/>
        </w:rPr>
        <w:tab/>
        <w:t>Het AGB Tienen kan niet aansprakelijk gesteld worden voor diefstal van materiaal dat toebehoort aan de gebruiker of betrekking heeft op de activiteit die hij inricht.</w:t>
      </w:r>
    </w:p>
    <w:p w:rsidR="009171DE" w:rsidRPr="009171DE" w:rsidRDefault="009171DE" w:rsidP="00057331">
      <w:pPr>
        <w:spacing w:line="260" w:lineRule="exact"/>
        <w:ind w:left="705" w:hanging="705"/>
        <w:rPr>
          <w:rFonts w:ascii="Franklin Gothic Book" w:hAnsi="Franklin Gothic Book"/>
          <w:sz w:val="20"/>
          <w:szCs w:val="20"/>
        </w:rPr>
      </w:pPr>
      <w:r w:rsidRPr="009171DE">
        <w:rPr>
          <w:rFonts w:ascii="Franklin Gothic Book" w:hAnsi="Franklin Gothic Book"/>
          <w:sz w:val="20"/>
          <w:szCs w:val="20"/>
        </w:rPr>
        <w:t xml:space="preserve">              De gebruiker is aansprakelijk voor schade toegebracht aan toestellen en voorwerpen die aan het AGB Tienen toebehoren door hemzelf, zijn aangestelden en deelnemers aan de door hem georganiseerde activiteit.  Beschadigde of verdwenen toestellen of voorwerpen worden aangerekend aan de prijs die het AGB Tienen hiervoor dient te betalen. De gebruiker verplicht er zich toe de beschadigde voorwerpen te verzamelen en spontaan aangifte te doen van ontbrekende stukken. </w:t>
      </w:r>
    </w:p>
    <w:p w:rsidR="009171DE" w:rsidRPr="009171DE" w:rsidRDefault="009171DE" w:rsidP="00057331">
      <w:pPr>
        <w:spacing w:line="260" w:lineRule="exact"/>
        <w:ind w:left="705" w:hanging="705"/>
        <w:rPr>
          <w:rFonts w:ascii="Franklin Gothic Book" w:hAnsi="Franklin Gothic Book"/>
          <w:sz w:val="20"/>
          <w:szCs w:val="20"/>
        </w:rPr>
      </w:pPr>
      <w:r w:rsidRPr="009171DE">
        <w:rPr>
          <w:rFonts w:ascii="Franklin Gothic Book" w:hAnsi="Franklin Gothic Book"/>
          <w:sz w:val="20"/>
          <w:szCs w:val="20"/>
        </w:rPr>
        <w:t xml:space="preserve">§ 4 </w:t>
      </w:r>
      <w:r w:rsidRPr="009171DE">
        <w:rPr>
          <w:rFonts w:ascii="Franklin Gothic Book" w:hAnsi="Franklin Gothic Book"/>
          <w:sz w:val="20"/>
          <w:szCs w:val="20"/>
        </w:rPr>
        <w:tab/>
        <w:t>Het AGB Tienen sluit een verzekering ‘Objectieve Aansprakelijkheid’ af (zie Koninklijk Besluit van 5 augustus 1991 en Ministeriële Omzendbrief van 3 maart 1992).</w:t>
      </w:r>
    </w:p>
    <w:p w:rsidR="009171DE" w:rsidRPr="009171DE" w:rsidRDefault="009171DE" w:rsidP="00057331">
      <w:pPr>
        <w:spacing w:line="260" w:lineRule="exact"/>
        <w:ind w:left="705" w:hanging="705"/>
        <w:rPr>
          <w:rFonts w:ascii="Franklin Gothic Book" w:hAnsi="Franklin Gothic Book"/>
          <w:sz w:val="20"/>
          <w:szCs w:val="20"/>
        </w:rPr>
      </w:pPr>
      <w:r w:rsidRPr="009171DE">
        <w:rPr>
          <w:rFonts w:ascii="Franklin Gothic Book" w:hAnsi="Franklin Gothic Book"/>
          <w:sz w:val="20"/>
          <w:szCs w:val="20"/>
        </w:rPr>
        <w:t xml:space="preserve">§ 5  </w:t>
      </w:r>
      <w:r w:rsidRPr="009171DE">
        <w:rPr>
          <w:rFonts w:ascii="Franklin Gothic Book" w:hAnsi="Franklin Gothic Book"/>
          <w:sz w:val="20"/>
          <w:szCs w:val="20"/>
        </w:rPr>
        <w:tab/>
        <w:t xml:space="preserve">Elk lokaal en het materiaal dat ter beschikking werd gesteld, verkeert bij aanvang van de activiteit in prima staat, en dit behoudens een tegensprekelijke vaststelling gedaan voor de activiteit. Anomalieën worden voor de ingebruikname gemeld aan sport@tienen.be. </w:t>
      </w:r>
    </w:p>
    <w:p w:rsidR="00C44953" w:rsidRPr="009171DE" w:rsidRDefault="009171DE" w:rsidP="00057331">
      <w:pPr>
        <w:spacing w:line="260" w:lineRule="exact"/>
        <w:ind w:left="703"/>
        <w:rPr>
          <w:rFonts w:ascii="Franklin Gothic Book" w:hAnsi="Franklin Gothic Book"/>
          <w:sz w:val="20"/>
          <w:szCs w:val="20"/>
        </w:rPr>
      </w:pPr>
      <w:r w:rsidRPr="009171DE">
        <w:rPr>
          <w:rFonts w:ascii="Franklin Gothic Book" w:hAnsi="Franklin Gothic Book"/>
          <w:sz w:val="20"/>
          <w:szCs w:val="20"/>
        </w:rPr>
        <w:t>Als na afloop van de activiteit schade wordt vastgesteld, zal de gebruiker op de eerste afroep van het AGB Tienen aanwezig zijn om in gezamenlijk overleg de schade te bepalen. Indien de betrokken gebruiker aan de afroep geen gevolg geeft, zal de schade door het AGB Tienen zelf bepaald worden. De persoon of vereniging die nagelaten heeft de schade te vereffenen, kan in de toekomst niet meer in aanmerking komen voor het gebruiken van een zaal.</w:t>
      </w:r>
    </w:p>
    <w:p w:rsidR="009171DE" w:rsidRPr="009171DE" w:rsidRDefault="009171DE" w:rsidP="00057331">
      <w:pPr>
        <w:spacing w:line="260" w:lineRule="exact"/>
        <w:ind w:left="705" w:hanging="705"/>
        <w:rPr>
          <w:rFonts w:ascii="Franklin Gothic Book" w:hAnsi="Franklin Gothic Book"/>
          <w:sz w:val="20"/>
          <w:szCs w:val="20"/>
        </w:rPr>
      </w:pPr>
      <w:r w:rsidRPr="009171DE">
        <w:rPr>
          <w:rFonts w:ascii="Franklin Gothic Book" w:hAnsi="Franklin Gothic Book"/>
          <w:sz w:val="20"/>
          <w:szCs w:val="20"/>
        </w:rPr>
        <w:t>§ 6</w:t>
      </w:r>
      <w:r w:rsidRPr="009171DE">
        <w:rPr>
          <w:rFonts w:ascii="Franklin Gothic Book" w:hAnsi="Franklin Gothic Book"/>
          <w:sz w:val="20"/>
          <w:szCs w:val="20"/>
        </w:rPr>
        <w:tab/>
        <w:t>Bij de ExtraTime en De Piste valt het geluidsniveau van de elektronisch versterkt muziek onder categorieën 1 van geluidsnormen, nl. maximaal geluidsniveau ≤ 85 dB(A) LAeq*,15min (KB 1977 dat vanaf 1 januari 2013 in VLAREM is geïntegreerd.). Deze categorie is geschikt voor achtergrondmuziek en er geldt geen verplichting tot meten.</w:t>
      </w:r>
    </w:p>
    <w:p w:rsidR="009171DE" w:rsidRPr="009171DE" w:rsidRDefault="009171DE" w:rsidP="00057331">
      <w:pPr>
        <w:spacing w:line="260" w:lineRule="exact"/>
        <w:ind w:left="1410" w:hanging="705"/>
        <w:rPr>
          <w:rFonts w:ascii="Franklin Gothic Book" w:hAnsi="Franklin Gothic Book"/>
          <w:sz w:val="20"/>
          <w:szCs w:val="20"/>
        </w:rPr>
      </w:pPr>
      <w:r w:rsidRPr="009171DE">
        <w:rPr>
          <w:rFonts w:ascii="Franklin Gothic Book" w:hAnsi="Franklin Gothic Book"/>
          <w:sz w:val="20"/>
          <w:szCs w:val="20"/>
        </w:rPr>
        <w:t>*: LAeq staat voor het gemiddelde geluidsniveau gemeten over een bepaalde tijd. In categorie 1 is dit 15 minuten.</w:t>
      </w:r>
    </w:p>
    <w:p w:rsidR="009171DE" w:rsidRPr="009171DE" w:rsidRDefault="009171DE" w:rsidP="00057331">
      <w:pPr>
        <w:spacing w:line="260" w:lineRule="exact"/>
        <w:ind w:left="705"/>
        <w:rPr>
          <w:rFonts w:ascii="Franklin Gothic Book" w:hAnsi="Franklin Gothic Book"/>
          <w:sz w:val="20"/>
          <w:szCs w:val="20"/>
        </w:rPr>
      </w:pPr>
      <w:r w:rsidRPr="009171DE">
        <w:rPr>
          <w:rFonts w:ascii="Franklin Gothic Book" w:hAnsi="Franklin Gothic Book"/>
          <w:sz w:val="20"/>
          <w:szCs w:val="20"/>
        </w:rPr>
        <w:lastRenderedPageBreak/>
        <w:t xml:space="preserve">Het naleven van de wetgeving inzake de geluidsnormen is in alle omstandigheden de verantwoordelijkheid van de gebruiker en niet die van het AGB Tienen. </w:t>
      </w:r>
    </w:p>
    <w:p w:rsidR="009171DE" w:rsidRPr="009171DE" w:rsidRDefault="009171DE" w:rsidP="00057331">
      <w:pPr>
        <w:spacing w:line="260" w:lineRule="exact"/>
        <w:ind w:left="705"/>
        <w:rPr>
          <w:rFonts w:ascii="Franklin Gothic Book" w:hAnsi="Franklin Gothic Book"/>
          <w:sz w:val="20"/>
          <w:szCs w:val="20"/>
        </w:rPr>
      </w:pPr>
    </w:p>
    <w:p w:rsidR="009171DE" w:rsidRDefault="009171DE" w:rsidP="00057331">
      <w:pPr>
        <w:spacing w:line="260" w:lineRule="exact"/>
        <w:rPr>
          <w:rFonts w:ascii="Franklin Gothic Demi" w:hAnsi="Franklin Gothic Demi"/>
          <w:bCs/>
          <w:sz w:val="20"/>
          <w:szCs w:val="20"/>
          <w:u w:val="single"/>
        </w:rPr>
      </w:pPr>
      <w:bookmarkStart w:id="17" w:name="anchor10"/>
      <w:bookmarkEnd w:id="17"/>
      <w:r w:rsidRPr="009171DE">
        <w:rPr>
          <w:rFonts w:ascii="Franklin Gothic Demi" w:hAnsi="Franklin Gothic Demi"/>
          <w:bCs/>
          <w:sz w:val="20"/>
          <w:szCs w:val="20"/>
          <w:u w:val="single"/>
        </w:rPr>
        <w:t>Artikel 12: Veiligheid</w:t>
      </w:r>
    </w:p>
    <w:p w:rsidR="009171DE" w:rsidRPr="009171DE" w:rsidRDefault="009171DE" w:rsidP="00057331">
      <w:pPr>
        <w:spacing w:line="260" w:lineRule="exact"/>
        <w:rPr>
          <w:rFonts w:ascii="Franklin Gothic Demi" w:hAnsi="Franklin Gothic Demi"/>
          <w:bCs/>
          <w:sz w:val="20"/>
          <w:szCs w:val="20"/>
          <w:u w:val="single"/>
        </w:rPr>
      </w:pPr>
    </w:p>
    <w:p w:rsidR="00C44953" w:rsidRPr="009171DE" w:rsidRDefault="009171DE" w:rsidP="00057331">
      <w:pPr>
        <w:spacing w:line="260" w:lineRule="exact"/>
        <w:ind w:left="709" w:hanging="709"/>
        <w:rPr>
          <w:rFonts w:ascii="Franklin Gothic Book" w:hAnsi="Franklin Gothic Book"/>
          <w:sz w:val="20"/>
          <w:szCs w:val="20"/>
        </w:rPr>
      </w:pPr>
      <w:r w:rsidRPr="009171DE">
        <w:rPr>
          <w:rFonts w:ascii="Franklin Gothic Book" w:hAnsi="Franklin Gothic Book"/>
          <w:sz w:val="20"/>
          <w:szCs w:val="20"/>
        </w:rPr>
        <w:t xml:space="preserve">§ 1 </w:t>
      </w:r>
      <w:r w:rsidRPr="009171DE">
        <w:rPr>
          <w:rFonts w:ascii="Franklin Gothic Book" w:hAnsi="Franklin Gothic Book"/>
          <w:sz w:val="20"/>
          <w:szCs w:val="20"/>
        </w:rPr>
        <w:tab/>
        <w:t xml:space="preserve">Bij de organisatie van een activiteit zorgt de gebruiker ervoor dat de toegangen tot alle gebruikte lokalen en toiletten volledig vrij blijven. </w:t>
      </w:r>
    </w:p>
    <w:p w:rsidR="00C44953" w:rsidRPr="009171DE" w:rsidRDefault="009171DE" w:rsidP="00057331">
      <w:pPr>
        <w:spacing w:line="260" w:lineRule="exact"/>
        <w:ind w:left="709" w:hanging="709"/>
        <w:rPr>
          <w:rFonts w:ascii="Franklin Gothic Book" w:hAnsi="Franklin Gothic Book"/>
          <w:sz w:val="20"/>
          <w:szCs w:val="20"/>
        </w:rPr>
      </w:pPr>
      <w:r w:rsidRPr="009171DE">
        <w:rPr>
          <w:rFonts w:ascii="Franklin Gothic Book" w:hAnsi="Franklin Gothic Book"/>
          <w:sz w:val="20"/>
          <w:szCs w:val="20"/>
        </w:rPr>
        <w:t xml:space="preserve">§ 2 </w:t>
      </w:r>
      <w:r w:rsidRPr="009171DE">
        <w:rPr>
          <w:rFonts w:ascii="Franklin Gothic Book" w:hAnsi="Franklin Gothic Book"/>
          <w:sz w:val="20"/>
          <w:szCs w:val="20"/>
        </w:rPr>
        <w:tab/>
        <w:t xml:space="preserve">Nooduitgangen en de doorgangen er naar toe, moeten te allen tijde vrij zijn van obstakels. </w:t>
      </w:r>
    </w:p>
    <w:p w:rsidR="009171DE" w:rsidRDefault="009171DE" w:rsidP="00057331">
      <w:pPr>
        <w:spacing w:line="260" w:lineRule="exact"/>
        <w:ind w:left="709" w:hanging="709"/>
        <w:rPr>
          <w:rFonts w:ascii="Franklin Gothic Book" w:hAnsi="Franklin Gothic Book"/>
          <w:sz w:val="20"/>
          <w:szCs w:val="20"/>
        </w:rPr>
      </w:pPr>
      <w:r w:rsidRPr="009171DE">
        <w:rPr>
          <w:rFonts w:ascii="Franklin Gothic Book" w:hAnsi="Franklin Gothic Book"/>
          <w:sz w:val="20"/>
          <w:szCs w:val="20"/>
        </w:rPr>
        <w:t>§ 3</w:t>
      </w:r>
      <w:r w:rsidRPr="009171DE">
        <w:rPr>
          <w:rFonts w:ascii="Franklin Gothic Book" w:hAnsi="Franklin Gothic Book"/>
          <w:sz w:val="20"/>
          <w:szCs w:val="20"/>
        </w:rPr>
        <w:tab/>
        <w:t xml:space="preserve">De gebruiker neemt kennis van de algemene voorschriften in verband met de brandpreventie, die uitgehangen zijn in het sportcentrum. </w:t>
      </w:r>
    </w:p>
    <w:p w:rsidR="009171DE" w:rsidRPr="009171DE" w:rsidRDefault="009171DE" w:rsidP="00057331">
      <w:pPr>
        <w:spacing w:line="260" w:lineRule="exact"/>
        <w:ind w:left="709" w:hanging="709"/>
        <w:rPr>
          <w:rFonts w:ascii="Franklin Gothic Book" w:hAnsi="Franklin Gothic Book"/>
          <w:sz w:val="20"/>
          <w:szCs w:val="20"/>
        </w:rPr>
      </w:pPr>
    </w:p>
    <w:p w:rsidR="009171DE" w:rsidRPr="009171DE" w:rsidRDefault="009171DE" w:rsidP="00057331">
      <w:pPr>
        <w:spacing w:line="260" w:lineRule="exact"/>
        <w:rPr>
          <w:rFonts w:ascii="Franklin Gothic Book" w:hAnsi="Franklin Gothic Book"/>
          <w:sz w:val="20"/>
          <w:szCs w:val="20"/>
        </w:rPr>
      </w:pPr>
    </w:p>
    <w:p w:rsidR="009171DE" w:rsidRDefault="009171DE" w:rsidP="00057331">
      <w:pPr>
        <w:spacing w:line="260" w:lineRule="exact"/>
        <w:rPr>
          <w:rFonts w:ascii="Franklin Gothic Demi" w:hAnsi="Franklin Gothic Demi"/>
          <w:sz w:val="20"/>
          <w:szCs w:val="20"/>
          <w:u w:val="single"/>
        </w:rPr>
      </w:pPr>
      <w:r w:rsidRPr="009171DE">
        <w:rPr>
          <w:rFonts w:ascii="Franklin Gothic Demi" w:hAnsi="Franklin Gothic Demi"/>
          <w:sz w:val="20"/>
          <w:szCs w:val="20"/>
          <w:u w:val="single"/>
        </w:rPr>
        <w:t>Artikel 13: Verbodsbepalingen</w:t>
      </w:r>
    </w:p>
    <w:p w:rsidR="009171DE" w:rsidRPr="009171DE" w:rsidRDefault="009171DE" w:rsidP="00057331">
      <w:pPr>
        <w:spacing w:line="260" w:lineRule="exact"/>
        <w:rPr>
          <w:rFonts w:ascii="Franklin Gothic Demi" w:hAnsi="Franklin Gothic Demi"/>
          <w:sz w:val="20"/>
          <w:szCs w:val="20"/>
          <w:u w:val="single"/>
        </w:rPr>
      </w:pPr>
    </w:p>
    <w:p w:rsidR="00C44953" w:rsidRPr="009171DE" w:rsidRDefault="009171DE" w:rsidP="00057331">
      <w:pPr>
        <w:spacing w:line="260" w:lineRule="exact"/>
        <w:ind w:left="705" w:hanging="705"/>
        <w:rPr>
          <w:rFonts w:ascii="Franklin Gothic Book" w:hAnsi="Franklin Gothic Book"/>
          <w:sz w:val="20"/>
          <w:szCs w:val="20"/>
        </w:rPr>
      </w:pPr>
      <w:bookmarkStart w:id="18" w:name="_Hlk78370542"/>
      <w:r w:rsidRPr="009171DE">
        <w:rPr>
          <w:rFonts w:ascii="Franklin Gothic Book" w:hAnsi="Franklin Gothic Book"/>
          <w:sz w:val="20"/>
          <w:szCs w:val="20"/>
        </w:rPr>
        <w:t xml:space="preserve">§ 1 </w:t>
      </w:r>
      <w:r w:rsidRPr="009171DE">
        <w:rPr>
          <w:rFonts w:ascii="Franklin Gothic Book" w:hAnsi="Franklin Gothic Book"/>
          <w:sz w:val="20"/>
          <w:szCs w:val="20"/>
        </w:rPr>
        <w:tab/>
      </w:r>
      <w:bookmarkEnd w:id="18"/>
      <w:r w:rsidRPr="009171DE">
        <w:rPr>
          <w:rFonts w:ascii="Franklin Gothic Book" w:hAnsi="Franklin Gothic Book"/>
          <w:sz w:val="20"/>
          <w:szCs w:val="20"/>
        </w:rPr>
        <w:t xml:space="preserve">Er worden geen veranderingen aangebracht aan de inrichting van de lokalen zonder voorafgaandelijk toestemming van het AGB Tienen. Het is in elk geval verboden om ramen, deuren, muren, panelen, vloeren en plafonds, alsook eender welk onderdeel van de infrastructuur te beplakken, van verf, vernis, een andere kleurstof of enig hechtmiddel te voorzien, te beschrijven en/of gaten te boren. Het aanbrengen van emblemen, versieringen, affiches, publiciteitsborden en dergelijke die strijdig zijn met de openbare orde of de goede zeden, zijn verboden. Aan het interieur mag op eigen initiatief niets gewijzigd worden. </w:t>
      </w:r>
    </w:p>
    <w:p w:rsidR="00C44953" w:rsidRPr="009171DE" w:rsidRDefault="009171DE" w:rsidP="00057331">
      <w:pPr>
        <w:spacing w:line="260" w:lineRule="exact"/>
        <w:ind w:left="720"/>
        <w:rPr>
          <w:rFonts w:ascii="Franklin Gothic Book" w:hAnsi="Franklin Gothic Book"/>
          <w:sz w:val="20"/>
          <w:szCs w:val="20"/>
        </w:rPr>
      </w:pPr>
      <w:r w:rsidRPr="009171DE">
        <w:rPr>
          <w:rFonts w:ascii="Franklin Gothic Book" w:hAnsi="Franklin Gothic Book"/>
          <w:sz w:val="20"/>
          <w:szCs w:val="20"/>
        </w:rPr>
        <w:t xml:space="preserve">Eventuele schade aangebracht door de gebruiker, zal vergoed worden in verhouding vastgesteld na expertise. </w:t>
      </w:r>
    </w:p>
    <w:p w:rsidR="00C44953" w:rsidRPr="009171DE" w:rsidRDefault="009171DE" w:rsidP="00057331">
      <w:pPr>
        <w:spacing w:line="260" w:lineRule="exact"/>
        <w:ind w:left="709" w:hanging="709"/>
        <w:rPr>
          <w:rFonts w:ascii="Franklin Gothic Book" w:hAnsi="Franklin Gothic Book"/>
          <w:sz w:val="20"/>
          <w:szCs w:val="20"/>
        </w:rPr>
      </w:pPr>
      <w:r w:rsidRPr="009171DE">
        <w:rPr>
          <w:rFonts w:ascii="Franklin Gothic Book" w:hAnsi="Franklin Gothic Book"/>
          <w:sz w:val="20"/>
          <w:szCs w:val="20"/>
        </w:rPr>
        <w:t xml:space="preserve">§ 2 </w:t>
      </w:r>
      <w:r w:rsidRPr="009171DE">
        <w:rPr>
          <w:rFonts w:ascii="Franklin Gothic Book" w:hAnsi="Franklin Gothic Book"/>
          <w:sz w:val="20"/>
          <w:szCs w:val="20"/>
        </w:rPr>
        <w:tab/>
        <w:t>De noodverlichting mag nooit uitgeschakeld worden. De reglementaire voorschriften van A.R.A.B. en A.R.E.I. dienen steeds nageleefd te worden en dit zowel voor de gehele infrastructuur als voor wat betreft de materialen en toestellen die door de gebruiker of in diens opdracht in de infrastructuur geïnstalleerd worden. Het gebruik van vuur, rook of ontploffingsmechanismen en andere ontvlambare materialen is slechts dan toegelaten als dit vooraf uitdrukkelijk door het AGB Tienen is toegelaten.</w:t>
      </w:r>
    </w:p>
    <w:p w:rsidR="009171DE" w:rsidRDefault="009171DE" w:rsidP="00057331">
      <w:pPr>
        <w:spacing w:line="260" w:lineRule="exact"/>
        <w:ind w:left="705" w:hanging="705"/>
        <w:rPr>
          <w:rFonts w:ascii="Franklin Gothic Book" w:hAnsi="Franklin Gothic Book"/>
          <w:strike/>
          <w:sz w:val="20"/>
          <w:szCs w:val="20"/>
        </w:rPr>
      </w:pPr>
      <w:r w:rsidRPr="009171DE">
        <w:rPr>
          <w:rFonts w:ascii="Franklin Gothic Book" w:hAnsi="Franklin Gothic Book"/>
          <w:sz w:val="20"/>
          <w:szCs w:val="20"/>
        </w:rPr>
        <w:t xml:space="preserve">§ 3 </w:t>
      </w:r>
      <w:r w:rsidRPr="009171DE">
        <w:rPr>
          <w:rFonts w:ascii="Franklin Gothic Book" w:hAnsi="Franklin Gothic Book"/>
          <w:sz w:val="20"/>
          <w:szCs w:val="20"/>
        </w:rPr>
        <w:tab/>
        <w:t>Het is in de indoor infrastructuur van het sportcentrum overal en altijd absoluut verboden vuren en/of andere verwarmingstoestellen te plaatsen, te laten plaatsen en te gebruiken,</w:t>
      </w:r>
      <w:r w:rsidRPr="009171DE">
        <w:rPr>
          <w:rFonts w:ascii="Franklin Gothic Book" w:hAnsi="Franklin Gothic Book"/>
          <w:strike/>
          <w:sz w:val="20"/>
          <w:szCs w:val="20"/>
        </w:rPr>
        <w:t xml:space="preserve"> </w:t>
      </w:r>
    </w:p>
    <w:p w:rsidR="00C44953" w:rsidRPr="009171DE" w:rsidRDefault="009171DE" w:rsidP="00057331">
      <w:pPr>
        <w:spacing w:line="260" w:lineRule="exact"/>
        <w:ind w:left="705" w:hanging="705"/>
        <w:rPr>
          <w:rFonts w:ascii="Franklin Gothic Book" w:hAnsi="Franklin Gothic Book"/>
          <w:sz w:val="20"/>
          <w:szCs w:val="20"/>
        </w:rPr>
      </w:pPr>
      <w:r w:rsidRPr="009171DE">
        <w:rPr>
          <w:rFonts w:ascii="Franklin Gothic Book" w:hAnsi="Franklin Gothic Book"/>
          <w:sz w:val="20"/>
          <w:szCs w:val="20"/>
        </w:rPr>
        <w:t>§ 4</w:t>
      </w:r>
      <w:r w:rsidRPr="009171DE">
        <w:rPr>
          <w:rFonts w:ascii="Franklin Gothic Book" w:hAnsi="Franklin Gothic Book"/>
          <w:sz w:val="20"/>
          <w:szCs w:val="20"/>
        </w:rPr>
        <w:tab/>
        <w:t xml:space="preserve">De gebruiker mag geen alcohol verkopen, schenken of aanbieden aan min-16-jarigen volgens de wet van 24 januari 1977 betreffende de bescherming van de gezondheid van de gebruikers op het stuk van de voedingsmiddelen en andere producten. Het is de gebruiker eveneens verboden sterke drank, zoals bepaald in artikel 16 van de wet van 7 januari 1998 betreffende de structuur en de accijnstarieven op alcohol en alcoholhoudende dranken, te verkopen, te schenken of aan te bieden aan min-achttienjarigen. De gebruiker moet zich inzake alcoholgebruik houden aan het politiereglement en de geldende gemeentelijke bepalingen betreffende het verkopen, schenken of aanbieden van alcohol. </w:t>
      </w:r>
    </w:p>
    <w:p w:rsidR="00C44953" w:rsidRPr="009171DE" w:rsidRDefault="009171DE" w:rsidP="00057331">
      <w:pPr>
        <w:spacing w:line="260" w:lineRule="exact"/>
        <w:rPr>
          <w:rFonts w:ascii="Franklin Gothic Book" w:hAnsi="Franklin Gothic Book"/>
          <w:sz w:val="20"/>
          <w:szCs w:val="20"/>
        </w:rPr>
      </w:pPr>
      <w:r w:rsidRPr="009171DE">
        <w:rPr>
          <w:rFonts w:ascii="Franklin Gothic Book" w:hAnsi="Franklin Gothic Book"/>
          <w:sz w:val="20"/>
          <w:szCs w:val="20"/>
        </w:rPr>
        <w:t>§ 5</w:t>
      </w:r>
      <w:r w:rsidRPr="009171DE">
        <w:rPr>
          <w:rFonts w:ascii="Franklin Gothic Book" w:hAnsi="Franklin Gothic Book"/>
          <w:sz w:val="20"/>
          <w:szCs w:val="20"/>
        </w:rPr>
        <w:tab/>
        <w:t>In de cafetaria’s geldt een algemeen rookverbod.</w:t>
      </w:r>
    </w:p>
    <w:p w:rsidR="00C44953" w:rsidRPr="009171DE" w:rsidRDefault="009171DE" w:rsidP="00057331">
      <w:pPr>
        <w:spacing w:line="260" w:lineRule="exact"/>
        <w:ind w:left="705" w:hanging="705"/>
        <w:rPr>
          <w:rFonts w:ascii="Franklin Gothic Book" w:hAnsi="Franklin Gothic Book"/>
          <w:sz w:val="20"/>
          <w:szCs w:val="20"/>
        </w:rPr>
      </w:pPr>
      <w:r w:rsidRPr="009171DE">
        <w:rPr>
          <w:rFonts w:ascii="Franklin Gothic Book" w:hAnsi="Franklin Gothic Book"/>
          <w:sz w:val="20"/>
          <w:szCs w:val="20"/>
        </w:rPr>
        <w:t>§ 6</w:t>
      </w:r>
      <w:r w:rsidRPr="009171DE">
        <w:rPr>
          <w:rFonts w:ascii="Franklin Gothic Book" w:hAnsi="Franklin Gothic Book"/>
          <w:sz w:val="20"/>
          <w:szCs w:val="20"/>
        </w:rPr>
        <w:tab/>
        <w:t>Er mag nooit enige vergoeding gevraagd worden voor het gebruik van de toiletten.</w:t>
      </w:r>
    </w:p>
    <w:p w:rsidR="009171DE" w:rsidRPr="009171DE" w:rsidRDefault="009171DE" w:rsidP="00057331">
      <w:pPr>
        <w:spacing w:line="260" w:lineRule="exact"/>
        <w:ind w:left="709" w:hanging="709"/>
        <w:rPr>
          <w:rFonts w:ascii="Franklin Gothic Book" w:hAnsi="Franklin Gothic Book"/>
          <w:sz w:val="20"/>
          <w:szCs w:val="20"/>
        </w:rPr>
      </w:pPr>
      <w:r w:rsidRPr="009171DE">
        <w:rPr>
          <w:rFonts w:ascii="Franklin Gothic Book" w:hAnsi="Franklin Gothic Book"/>
          <w:sz w:val="20"/>
          <w:szCs w:val="20"/>
        </w:rPr>
        <w:t>§ 7</w:t>
      </w:r>
      <w:r w:rsidRPr="009171DE">
        <w:rPr>
          <w:rFonts w:ascii="Franklin Gothic Book" w:hAnsi="Franklin Gothic Book"/>
          <w:sz w:val="20"/>
          <w:szCs w:val="20"/>
        </w:rPr>
        <w:tab/>
        <w:t>De gebruiker dient de lawaaihinder tot een minimum te beperken, vooral indien er in het sportcentrum gelijktijdig verschillende activiteiten doorgaan.</w:t>
      </w:r>
    </w:p>
    <w:p w:rsidR="009171DE" w:rsidRPr="009171DE" w:rsidRDefault="009171DE" w:rsidP="00057331">
      <w:pPr>
        <w:spacing w:line="260" w:lineRule="exact"/>
        <w:rPr>
          <w:rFonts w:ascii="Franklin Gothic Book" w:hAnsi="Franklin Gothic Book"/>
          <w:sz w:val="20"/>
          <w:szCs w:val="20"/>
        </w:rPr>
      </w:pPr>
    </w:p>
    <w:p w:rsidR="009171DE" w:rsidRPr="009171DE" w:rsidRDefault="009171DE" w:rsidP="00057331">
      <w:pPr>
        <w:spacing w:line="260" w:lineRule="exact"/>
        <w:rPr>
          <w:rFonts w:ascii="Franklin Gothic Demi" w:hAnsi="Franklin Gothic Demi"/>
          <w:bCs/>
          <w:sz w:val="20"/>
          <w:szCs w:val="20"/>
          <w:u w:val="single"/>
        </w:rPr>
      </w:pPr>
      <w:bookmarkStart w:id="19" w:name="anchor11"/>
      <w:bookmarkStart w:id="20" w:name="anchor12"/>
      <w:bookmarkEnd w:id="19"/>
      <w:bookmarkEnd w:id="20"/>
      <w:r w:rsidRPr="009171DE">
        <w:rPr>
          <w:rFonts w:ascii="Franklin Gothic Demi" w:hAnsi="Franklin Gothic Demi"/>
          <w:bCs/>
          <w:sz w:val="20"/>
          <w:szCs w:val="20"/>
          <w:u w:val="single"/>
        </w:rPr>
        <w:t>Artikel 14: Toezicht</w:t>
      </w:r>
    </w:p>
    <w:p w:rsidR="00057331" w:rsidRDefault="00057331" w:rsidP="00057331">
      <w:pPr>
        <w:spacing w:line="260" w:lineRule="exact"/>
        <w:rPr>
          <w:rFonts w:ascii="Franklin Gothic Book" w:hAnsi="Franklin Gothic Book"/>
          <w:sz w:val="20"/>
          <w:szCs w:val="20"/>
        </w:rPr>
      </w:pPr>
    </w:p>
    <w:p w:rsidR="009171DE" w:rsidRPr="009171DE" w:rsidRDefault="009171DE" w:rsidP="00057331">
      <w:pPr>
        <w:spacing w:line="260" w:lineRule="exact"/>
        <w:rPr>
          <w:rFonts w:ascii="Franklin Gothic Book" w:hAnsi="Franklin Gothic Book"/>
          <w:sz w:val="20"/>
          <w:szCs w:val="20"/>
        </w:rPr>
      </w:pPr>
      <w:r w:rsidRPr="009171DE">
        <w:rPr>
          <w:rFonts w:ascii="Franklin Gothic Book" w:hAnsi="Franklin Gothic Book"/>
          <w:sz w:val="20"/>
          <w:szCs w:val="20"/>
        </w:rPr>
        <w:t>De gebruiker stemt erin toe dat een afgevaardigde van het AGB Tienen op ieder ogenblik vrije toegang heeft tot de lokalen. Hij zal zich gedragen volgens de richtlijnen verstrekt door deze persoon, die in geval de veiligheid in het gedrang is, kan beslissen tot het onmiddellijk beëindigen van de activiteit.</w:t>
      </w:r>
    </w:p>
    <w:p w:rsidR="009171DE" w:rsidRPr="009171DE" w:rsidRDefault="009171DE" w:rsidP="00057331">
      <w:pPr>
        <w:spacing w:line="260" w:lineRule="exact"/>
        <w:rPr>
          <w:rFonts w:ascii="Franklin Gothic Book" w:hAnsi="Franklin Gothic Book"/>
          <w:sz w:val="20"/>
          <w:szCs w:val="20"/>
        </w:rPr>
      </w:pPr>
    </w:p>
    <w:p w:rsidR="009171DE" w:rsidRDefault="009171DE" w:rsidP="00057331">
      <w:pPr>
        <w:spacing w:line="260" w:lineRule="exact"/>
        <w:rPr>
          <w:rFonts w:ascii="Franklin Gothic Demi" w:hAnsi="Franklin Gothic Demi"/>
          <w:bCs/>
          <w:sz w:val="20"/>
          <w:szCs w:val="20"/>
          <w:u w:val="single"/>
        </w:rPr>
      </w:pPr>
      <w:r w:rsidRPr="009171DE">
        <w:rPr>
          <w:rFonts w:ascii="Franklin Gothic Demi" w:hAnsi="Franklin Gothic Demi"/>
          <w:bCs/>
          <w:sz w:val="20"/>
          <w:szCs w:val="20"/>
          <w:u w:val="single"/>
        </w:rPr>
        <w:t>Artikel 15: Toegang</w:t>
      </w:r>
    </w:p>
    <w:p w:rsidR="009171DE" w:rsidRPr="009171DE" w:rsidRDefault="009171DE" w:rsidP="00057331">
      <w:pPr>
        <w:spacing w:line="260" w:lineRule="exact"/>
        <w:rPr>
          <w:rFonts w:ascii="Franklin Gothic Demi" w:hAnsi="Franklin Gothic Demi"/>
          <w:bCs/>
          <w:sz w:val="20"/>
          <w:szCs w:val="20"/>
          <w:u w:val="single"/>
        </w:rPr>
      </w:pPr>
    </w:p>
    <w:p w:rsidR="009171DE" w:rsidRDefault="009171DE" w:rsidP="00057331">
      <w:pPr>
        <w:spacing w:line="260" w:lineRule="exact"/>
        <w:rPr>
          <w:rFonts w:ascii="Franklin Gothic Book" w:hAnsi="Franklin Gothic Book"/>
          <w:sz w:val="20"/>
          <w:szCs w:val="20"/>
        </w:rPr>
      </w:pPr>
      <w:r w:rsidRPr="009171DE">
        <w:rPr>
          <w:rFonts w:ascii="Franklin Gothic Book" w:hAnsi="Franklin Gothic Book"/>
          <w:sz w:val="20"/>
          <w:szCs w:val="20"/>
        </w:rPr>
        <w:t xml:space="preserve">Gebruikers van categorie 1 en 2 krijgen per vereniging een sleutel van de cafetaria op permanente basis. Deze sleutel mag nooit gedupliceerd worden. </w:t>
      </w:r>
    </w:p>
    <w:p w:rsidR="00C44953" w:rsidRPr="009171DE" w:rsidRDefault="00C44953" w:rsidP="00057331">
      <w:pPr>
        <w:spacing w:line="260" w:lineRule="exact"/>
        <w:rPr>
          <w:rFonts w:ascii="Franklin Gothic Book" w:hAnsi="Franklin Gothic Book"/>
          <w:sz w:val="20"/>
          <w:szCs w:val="20"/>
        </w:rPr>
      </w:pPr>
    </w:p>
    <w:p w:rsidR="009171DE" w:rsidRDefault="009171DE" w:rsidP="00057331">
      <w:pPr>
        <w:spacing w:line="260" w:lineRule="exact"/>
        <w:rPr>
          <w:rFonts w:ascii="Franklin Gothic Book" w:hAnsi="Franklin Gothic Book"/>
          <w:sz w:val="20"/>
          <w:szCs w:val="20"/>
        </w:rPr>
      </w:pPr>
      <w:r w:rsidRPr="009171DE">
        <w:rPr>
          <w:rFonts w:ascii="Franklin Gothic Book" w:hAnsi="Franklin Gothic Book"/>
          <w:sz w:val="20"/>
          <w:szCs w:val="20"/>
        </w:rPr>
        <w:t xml:space="preserve">Gebruikers vanaf categorie 3 dienen voor de aanvang van de activiteit de sleutel af te halen bij de verantwoordelijke van het sportcentrum of zijn afgevaardigde. De eerste werkdag na afloop van de activiteit dient de sleutel persoonlijk overhandigd te worden aan de verantwoordelijke van het sportcentrum of zijn afgevaardigde. </w:t>
      </w:r>
    </w:p>
    <w:p w:rsidR="00C44953" w:rsidRPr="009171DE" w:rsidRDefault="00C44953" w:rsidP="00057331">
      <w:pPr>
        <w:spacing w:line="260" w:lineRule="exact"/>
        <w:rPr>
          <w:rFonts w:ascii="Franklin Gothic Book" w:hAnsi="Franklin Gothic Book"/>
          <w:sz w:val="20"/>
          <w:szCs w:val="20"/>
        </w:rPr>
      </w:pPr>
    </w:p>
    <w:p w:rsidR="009171DE" w:rsidRPr="009171DE" w:rsidRDefault="009171DE" w:rsidP="00057331">
      <w:pPr>
        <w:spacing w:line="260" w:lineRule="exact"/>
        <w:rPr>
          <w:rFonts w:ascii="Franklin Gothic Book" w:hAnsi="Franklin Gothic Book"/>
          <w:sz w:val="20"/>
          <w:szCs w:val="20"/>
        </w:rPr>
      </w:pPr>
      <w:r w:rsidRPr="009171DE">
        <w:rPr>
          <w:rFonts w:ascii="Franklin Gothic Book" w:hAnsi="Franklin Gothic Book"/>
          <w:sz w:val="20"/>
          <w:szCs w:val="20"/>
        </w:rPr>
        <w:lastRenderedPageBreak/>
        <w:t>Gebruikers die wensen gebruik te maken van de afstandsbediening van het toegangshek aan de parking van het sportcentrum betalen een waarborg van 250 euro per afstandsbediening. Bij het in goede staat teruggeven van de afstandsbediening wordt de waarborg terugbetaald.</w:t>
      </w:r>
    </w:p>
    <w:p w:rsidR="009171DE" w:rsidRPr="009171DE" w:rsidRDefault="009171DE" w:rsidP="00057331">
      <w:pPr>
        <w:spacing w:line="260" w:lineRule="exact"/>
        <w:rPr>
          <w:rFonts w:ascii="Franklin Gothic Book" w:hAnsi="Franklin Gothic Book"/>
          <w:sz w:val="20"/>
          <w:szCs w:val="20"/>
        </w:rPr>
      </w:pPr>
    </w:p>
    <w:p w:rsidR="009171DE" w:rsidRDefault="009171DE" w:rsidP="00057331">
      <w:pPr>
        <w:spacing w:line="260" w:lineRule="exact"/>
        <w:rPr>
          <w:rFonts w:ascii="Franklin Gothic Demi" w:hAnsi="Franklin Gothic Demi"/>
          <w:bCs/>
          <w:sz w:val="20"/>
          <w:szCs w:val="20"/>
          <w:u w:val="single"/>
        </w:rPr>
      </w:pPr>
      <w:bookmarkStart w:id="21" w:name="anchor13"/>
      <w:bookmarkStart w:id="22" w:name="anchor14"/>
      <w:bookmarkEnd w:id="21"/>
      <w:bookmarkEnd w:id="22"/>
      <w:r w:rsidRPr="009171DE">
        <w:rPr>
          <w:rFonts w:ascii="Franklin Gothic Demi" w:hAnsi="Franklin Gothic Demi"/>
          <w:bCs/>
          <w:sz w:val="20"/>
          <w:szCs w:val="20"/>
          <w:u w:val="single"/>
        </w:rPr>
        <w:t>Artikel 16: Gebruikssom</w:t>
      </w:r>
    </w:p>
    <w:p w:rsidR="009171DE" w:rsidRPr="009171DE" w:rsidRDefault="009171DE" w:rsidP="00057331">
      <w:pPr>
        <w:spacing w:line="260" w:lineRule="exact"/>
        <w:rPr>
          <w:rFonts w:ascii="Franklin Gothic Demi" w:hAnsi="Franklin Gothic Demi"/>
          <w:bCs/>
          <w:sz w:val="20"/>
          <w:szCs w:val="20"/>
          <w:u w:val="single"/>
        </w:rPr>
      </w:pPr>
    </w:p>
    <w:p w:rsidR="009171DE" w:rsidRPr="009171DE" w:rsidRDefault="009171DE" w:rsidP="00057331">
      <w:pPr>
        <w:spacing w:line="260" w:lineRule="exact"/>
        <w:rPr>
          <w:rFonts w:ascii="Franklin Gothic Book" w:hAnsi="Franklin Gothic Book"/>
          <w:sz w:val="20"/>
          <w:szCs w:val="20"/>
        </w:rPr>
      </w:pPr>
      <w:r w:rsidRPr="009171DE">
        <w:rPr>
          <w:rFonts w:ascii="Franklin Gothic Book" w:hAnsi="Franklin Gothic Book"/>
          <w:sz w:val="20"/>
          <w:szCs w:val="20"/>
        </w:rPr>
        <w:t xml:space="preserve">De geldende tarieven zijn terug te vinden in het ‘Retributiereglement op het gebruik van de stedelijke sportaccommodaties en voor deelname aan sportpromotieactiviteiten’ op </w:t>
      </w:r>
      <w:hyperlink r:id="rId12" w:history="1">
        <w:r w:rsidRPr="009171DE">
          <w:rPr>
            <w:rFonts w:ascii="Franklin Gothic Book" w:hAnsi="Franklin Gothic Book"/>
            <w:color w:val="0563C1"/>
            <w:sz w:val="20"/>
            <w:szCs w:val="20"/>
            <w:u w:val="single"/>
          </w:rPr>
          <w:t>www.tienen.be</w:t>
        </w:r>
      </w:hyperlink>
      <w:r w:rsidRPr="009171DE">
        <w:rPr>
          <w:rFonts w:ascii="Franklin Gothic Book" w:hAnsi="Franklin Gothic Book"/>
          <w:sz w:val="20"/>
          <w:szCs w:val="20"/>
        </w:rPr>
        <w:t xml:space="preserve">. </w:t>
      </w:r>
    </w:p>
    <w:p w:rsidR="009171DE" w:rsidRDefault="009171DE" w:rsidP="00057331">
      <w:pPr>
        <w:spacing w:line="260" w:lineRule="exact"/>
        <w:rPr>
          <w:rFonts w:ascii="Franklin Gothic Demi" w:hAnsi="Franklin Gothic Demi"/>
          <w:bCs/>
          <w:sz w:val="20"/>
          <w:szCs w:val="20"/>
          <w:u w:val="single"/>
        </w:rPr>
      </w:pPr>
      <w:bookmarkStart w:id="23" w:name="anchor15"/>
      <w:bookmarkStart w:id="24" w:name="anchor16"/>
      <w:bookmarkStart w:id="25" w:name="anchor17"/>
      <w:bookmarkEnd w:id="23"/>
      <w:bookmarkEnd w:id="24"/>
      <w:bookmarkEnd w:id="25"/>
    </w:p>
    <w:p w:rsidR="009171DE" w:rsidRDefault="009171DE" w:rsidP="00057331">
      <w:pPr>
        <w:spacing w:line="260" w:lineRule="exact"/>
        <w:rPr>
          <w:rFonts w:ascii="Franklin Gothic Demi" w:hAnsi="Franklin Gothic Demi"/>
          <w:bCs/>
          <w:sz w:val="20"/>
          <w:szCs w:val="20"/>
          <w:u w:val="single"/>
        </w:rPr>
      </w:pPr>
      <w:r w:rsidRPr="009171DE">
        <w:rPr>
          <w:rFonts w:ascii="Franklin Gothic Demi" w:hAnsi="Franklin Gothic Demi"/>
          <w:bCs/>
          <w:sz w:val="20"/>
          <w:szCs w:val="20"/>
          <w:u w:val="single"/>
        </w:rPr>
        <w:t>Artikel 17: Facturatie</w:t>
      </w:r>
    </w:p>
    <w:p w:rsidR="009171DE" w:rsidRPr="009171DE" w:rsidRDefault="009171DE" w:rsidP="00057331">
      <w:pPr>
        <w:spacing w:line="260" w:lineRule="exact"/>
        <w:rPr>
          <w:rFonts w:ascii="Franklin Gothic Demi" w:hAnsi="Franklin Gothic Demi"/>
          <w:bCs/>
          <w:sz w:val="20"/>
          <w:szCs w:val="20"/>
          <w:u w:val="single"/>
        </w:rPr>
      </w:pPr>
    </w:p>
    <w:p w:rsidR="009171DE" w:rsidRPr="009171DE" w:rsidRDefault="009171DE" w:rsidP="00057331">
      <w:pPr>
        <w:spacing w:line="260" w:lineRule="exact"/>
        <w:rPr>
          <w:rFonts w:ascii="Franklin Gothic Book" w:hAnsi="Franklin Gothic Book"/>
          <w:sz w:val="20"/>
          <w:szCs w:val="20"/>
        </w:rPr>
      </w:pPr>
      <w:r w:rsidRPr="009171DE">
        <w:rPr>
          <w:rFonts w:ascii="Franklin Gothic Book" w:hAnsi="Franklin Gothic Book"/>
          <w:sz w:val="20"/>
          <w:szCs w:val="20"/>
        </w:rPr>
        <w:t xml:space="preserve">De facturatie gebeurt na afloop van de activiteit en na controle van de gebruikte infrastructuur. </w:t>
      </w:r>
    </w:p>
    <w:p w:rsidR="009171DE" w:rsidRPr="009171DE" w:rsidRDefault="009171DE" w:rsidP="00057331">
      <w:pPr>
        <w:spacing w:line="260" w:lineRule="exact"/>
        <w:rPr>
          <w:rFonts w:ascii="Franklin Gothic Book" w:hAnsi="Franklin Gothic Book"/>
          <w:sz w:val="20"/>
          <w:szCs w:val="20"/>
        </w:rPr>
      </w:pPr>
    </w:p>
    <w:p w:rsidR="009171DE" w:rsidRDefault="009171DE" w:rsidP="00057331">
      <w:pPr>
        <w:spacing w:line="260" w:lineRule="exact"/>
        <w:rPr>
          <w:rFonts w:ascii="Franklin Gothic Demi" w:hAnsi="Franklin Gothic Demi"/>
          <w:bCs/>
          <w:sz w:val="20"/>
          <w:szCs w:val="20"/>
          <w:u w:val="single"/>
        </w:rPr>
      </w:pPr>
      <w:bookmarkStart w:id="26" w:name="anchor18"/>
      <w:bookmarkStart w:id="27" w:name="anchor19"/>
      <w:bookmarkEnd w:id="26"/>
      <w:bookmarkEnd w:id="27"/>
      <w:r w:rsidRPr="009171DE">
        <w:rPr>
          <w:rFonts w:ascii="Franklin Gothic Demi" w:hAnsi="Franklin Gothic Demi"/>
          <w:bCs/>
          <w:sz w:val="20"/>
          <w:szCs w:val="20"/>
          <w:u w:val="single"/>
        </w:rPr>
        <w:t xml:space="preserve">Artikel 18: Vergoedingen muziek </w:t>
      </w:r>
    </w:p>
    <w:p w:rsidR="009171DE" w:rsidRPr="009171DE" w:rsidRDefault="009171DE" w:rsidP="00057331">
      <w:pPr>
        <w:spacing w:line="260" w:lineRule="exact"/>
        <w:rPr>
          <w:rFonts w:ascii="Franklin Gothic Demi" w:hAnsi="Franklin Gothic Demi"/>
          <w:bCs/>
          <w:sz w:val="20"/>
          <w:szCs w:val="20"/>
          <w:u w:val="single"/>
        </w:rPr>
      </w:pPr>
    </w:p>
    <w:p w:rsidR="009171DE" w:rsidRPr="009171DE" w:rsidRDefault="009171DE" w:rsidP="00057331">
      <w:pPr>
        <w:spacing w:line="260" w:lineRule="exact"/>
        <w:rPr>
          <w:rFonts w:ascii="Franklin Gothic Book" w:hAnsi="Franklin Gothic Book"/>
          <w:sz w:val="20"/>
          <w:szCs w:val="20"/>
        </w:rPr>
      </w:pPr>
      <w:r w:rsidRPr="009171DE">
        <w:rPr>
          <w:rFonts w:ascii="Franklin Gothic Book" w:hAnsi="Franklin Gothic Book"/>
          <w:sz w:val="20"/>
          <w:szCs w:val="20"/>
        </w:rPr>
        <w:t>Het AGB Tienen betaalt de Billijke Vergoeding en Unisono voor de ExtraTime en de Piste volgens het principe zonder dans/met drank via een jaarcontract.</w:t>
      </w:r>
    </w:p>
    <w:p w:rsidR="00C44953" w:rsidRDefault="009171DE" w:rsidP="00057331">
      <w:pPr>
        <w:spacing w:line="260" w:lineRule="exact"/>
        <w:rPr>
          <w:rFonts w:ascii="Franklin Gothic Book" w:hAnsi="Franklin Gothic Book"/>
          <w:sz w:val="20"/>
          <w:szCs w:val="20"/>
        </w:rPr>
      </w:pPr>
      <w:r w:rsidRPr="009171DE">
        <w:rPr>
          <w:rFonts w:ascii="Franklin Gothic Book" w:hAnsi="Franklin Gothic Book"/>
          <w:sz w:val="20"/>
          <w:szCs w:val="20"/>
        </w:rPr>
        <w:t>De gebruiker moet zelf voor de aanvraag en betaling voor eventuele andere vergoedingen instaan.</w:t>
      </w:r>
    </w:p>
    <w:p w:rsidR="00C44953" w:rsidRDefault="00C44953" w:rsidP="00057331">
      <w:pPr>
        <w:spacing w:line="260" w:lineRule="exact"/>
        <w:rPr>
          <w:rFonts w:ascii="Franklin Gothic Book" w:hAnsi="Franklin Gothic Book"/>
          <w:sz w:val="20"/>
          <w:szCs w:val="20"/>
        </w:rPr>
      </w:pPr>
    </w:p>
    <w:p w:rsidR="009171DE" w:rsidRPr="009171DE" w:rsidRDefault="009171DE" w:rsidP="00057331">
      <w:pPr>
        <w:spacing w:line="260" w:lineRule="exact"/>
        <w:contextualSpacing/>
        <w:rPr>
          <w:rFonts w:ascii="Franklin Gothic Demi" w:hAnsi="Franklin Gothic Demi"/>
          <w:bCs/>
          <w:sz w:val="20"/>
          <w:szCs w:val="20"/>
        </w:rPr>
      </w:pPr>
      <w:bookmarkStart w:id="28" w:name="anchor21"/>
      <w:bookmarkEnd w:id="28"/>
      <w:r w:rsidRPr="009171DE">
        <w:rPr>
          <w:rFonts w:ascii="Franklin Gothic Demi" w:hAnsi="Franklin Gothic Demi"/>
          <w:bCs/>
          <w:sz w:val="20"/>
          <w:szCs w:val="20"/>
          <w:u w:val="single"/>
        </w:rPr>
        <w:t>Artikel 19: Reserveren en contact</w:t>
      </w:r>
      <w:r w:rsidRPr="009171DE">
        <w:rPr>
          <w:rFonts w:ascii="Franklin Gothic Demi" w:hAnsi="Franklin Gothic Demi"/>
          <w:bCs/>
          <w:sz w:val="20"/>
          <w:szCs w:val="20"/>
        </w:rPr>
        <w:t xml:space="preserve"> </w:t>
      </w:r>
    </w:p>
    <w:p w:rsidR="009171DE" w:rsidRPr="009171DE" w:rsidRDefault="009171DE" w:rsidP="00057331">
      <w:pPr>
        <w:spacing w:line="260" w:lineRule="exact"/>
        <w:contextualSpacing/>
        <w:rPr>
          <w:rFonts w:ascii="Franklin Gothic Book" w:hAnsi="Franklin Gothic Book"/>
          <w:sz w:val="20"/>
          <w:szCs w:val="20"/>
        </w:rPr>
      </w:pPr>
      <w:r w:rsidRPr="009171DE">
        <w:rPr>
          <w:rFonts w:ascii="Franklin Gothic Book" w:hAnsi="Franklin Gothic Book"/>
          <w:b/>
          <w:bCs/>
          <w:sz w:val="20"/>
          <w:szCs w:val="20"/>
        </w:rPr>
        <w:br/>
      </w:r>
      <w:r w:rsidRPr="009171DE">
        <w:rPr>
          <w:rFonts w:ascii="Franklin Gothic Book" w:hAnsi="Franklin Gothic Book"/>
          <w:sz w:val="20"/>
          <w:szCs w:val="20"/>
        </w:rPr>
        <w:t>Cafetaria’s Sportcentrum Houtemveld</w:t>
      </w:r>
    </w:p>
    <w:p w:rsidR="009171DE" w:rsidRPr="009171DE" w:rsidRDefault="009171DE" w:rsidP="00057331">
      <w:pPr>
        <w:spacing w:line="260" w:lineRule="exact"/>
        <w:contextualSpacing/>
        <w:rPr>
          <w:rFonts w:ascii="Franklin Gothic Book" w:hAnsi="Franklin Gothic Book"/>
          <w:sz w:val="20"/>
          <w:szCs w:val="20"/>
        </w:rPr>
      </w:pPr>
      <w:r w:rsidRPr="009171DE">
        <w:rPr>
          <w:rFonts w:ascii="Franklin Gothic Book" w:hAnsi="Franklin Gothic Book"/>
          <w:sz w:val="20"/>
          <w:szCs w:val="20"/>
        </w:rPr>
        <w:t>Reizigersstraat 31 – 3300 Tienen</w:t>
      </w:r>
    </w:p>
    <w:p w:rsidR="009171DE" w:rsidRPr="009171DE" w:rsidRDefault="00057331" w:rsidP="00057331">
      <w:pPr>
        <w:spacing w:line="260" w:lineRule="exact"/>
        <w:contextualSpacing/>
        <w:rPr>
          <w:rFonts w:ascii="Franklin Gothic Book" w:hAnsi="Franklin Gothic Book"/>
          <w:sz w:val="20"/>
          <w:szCs w:val="20"/>
        </w:rPr>
      </w:pPr>
      <w:hyperlink r:id="rId13" w:history="1">
        <w:r w:rsidR="009171DE" w:rsidRPr="009171DE">
          <w:rPr>
            <w:rStyle w:val="Hyperlink"/>
            <w:rFonts w:ascii="Franklin Gothic Book" w:hAnsi="Franklin Gothic Book"/>
            <w:sz w:val="20"/>
            <w:szCs w:val="20"/>
          </w:rPr>
          <w:t>sport@tienen</w:t>
        </w:r>
        <w:bookmarkStart w:id="29" w:name="anchor22"/>
        <w:bookmarkEnd w:id="29"/>
        <w:r w:rsidR="009171DE" w:rsidRPr="009171DE">
          <w:rPr>
            <w:rStyle w:val="Hyperlink"/>
            <w:rFonts w:ascii="Franklin Gothic Book" w:hAnsi="Franklin Gothic Book"/>
            <w:sz w:val="20"/>
            <w:szCs w:val="20"/>
          </w:rPr>
          <w:t>.be</w:t>
        </w:r>
      </w:hyperlink>
    </w:p>
    <w:p w:rsidR="002F1DC3" w:rsidRPr="009171DE" w:rsidRDefault="002F1DC3" w:rsidP="00057331">
      <w:pPr>
        <w:pStyle w:val="BHbody"/>
        <w:spacing w:after="0" w:line="260" w:lineRule="exact"/>
        <w:rPr>
          <w:spacing w:val="4"/>
          <w:kern w:val="16"/>
          <w:szCs w:val="20"/>
        </w:rPr>
      </w:pPr>
    </w:p>
    <w:sectPr w:rsidR="002F1DC3" w:rsidRPr="009171DE" w:rsidSect="00E2745B">
      <w:type w:val="continuous"/>
      <w:pgSz w:w="11906" w:h="16838" w:code="9"/>
      <w:pgMar w:top="284" w:right="737" w:bottom="142" w:left="1871" w:header="851" w:footer="73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1B3" w:rsidRDefault="009811B3">
      <w:r>
        <w:separator/>
      </w:r>
    </w:p>
  </w:endnote>
  <w:endnote w:type="continuationSeparator" w:id="0">
    <w:p w:rsidR="009811B3" w:rsidRDefault="0098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1B3" w:rsidRDefault="009811B3">
      <w:r>
        <w:separator/>
      </w:r>
    </w:p>
  </w:footnote>
  <w:footnote w:type="continuationSeparator" w:id="0">
    <w:p w:rsidR="009811B3" w:rsidRDefault="00981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68E" w:rsidRPr="00513E35" w:rsidRDefault="0019668E" w:rsidP="00513E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3E2C"/>
    <w:multiLevelType w:val="hybridMultilevel"/>
    <w:tmpl w:val="6AA6CEF2"/>
    <w:lvl w:ilvl="0" w:tplc="178845F0">
      <w:start w:val="1"/>
      <w:numFmt w:val="bullet"/>
      <w:lvlText w:val="-"/>
      <w:lvlJc w:val="left"/>
      <w:pPr>
        <w:ind w:left="720" w:hanging="360"/>
      </w:pPr>
      <w:rPr>
        <w:rFonts w:ascii="Franklin Gothic Book" w:eastAsia="Calibri" w:hAnsi="Franklin Gothic Book"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A93074"/>
    <w:multiLevelType w:val="multilevel"/>
    <w:tmpl w:val="065A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01076"/>
    <w:multiLevelType w:val="hybridMultilevel"/>
    <w:tmpl w:val="E8ACBF26"/>
    <w:lvl w:ilvl="0" w:tplc="04130011">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3" w15:restartNumberingAfterBreak="0">
    <w:nsid w:val="2DED2B62"/>
    <w:multiLevelType w:val="hybridMultilevel"/>
    <w:tmpl w:val="205CE0B8"/>
    <w:lvl w:ilvl="0" w:tplc="08130001">
      <w:start w:val="1"/>
      <w:numFmt w:val="bullet"/>
      <w:lvlText w:val=""/>
      <w:lvlJc w:val="left"/>
      <w:pPr>
        <w:ind w:left="2869" w:hanging="360"/>
      </w:pPr>
      <w:rPr>
        <w:rFonts w:ascii="Symbol" w:hAnsi="Symbol" w:hint="default"/>
      </w:rPr>
    </w:lvl>
    <w:lvl w:ilvl="1" w:tplc="08130003" w:tentative="1">
      <w:start w:val="1"/>
      <w:numFmt w:val="bullet"/>
      <w:lvlText w:val="o"/>
      <w:lvlJc w:val="left"/>
      <w:pPr>
        <w:ind w:left="3589" w:hanging="360"/>
      </w:pPr>
      <w:rPr>
        <w:rFonts w:ascii="Courier New" w:hAnsi="Courier New" w:cs="Courier New" w:hint="default"/>
      </w:rPr>
    </w:lvl>
    <w:lvl w:ilvl="2" w:tplc="08130005" w:tentative="1">
      <w:start w:val="1"/>
      <w:numFmt w:val="bullet"/>
      <w:lvlText w:val=""/>
      <w:lvlJc w:val="left"/>
      <w:pPr>
        <w:ind w:left="4309" w:hanging="360"/>
      </w:pPr>
      <w:rPr>
        <w:rFonts w:ascii="Wingdings" w:hAnsi="Wingdings" w:hint="default"/>
      </w:rPr>
    </w:lvl>
    <w:lvl w:ilvl="3" w:tplc="08130001" w:tentative="1">
      <w:start w:val="1"/>
      <w:numFmt w:val="bullet"/>
      <w:lvlText w:val=""/>
      <w:lvlJc w:val="left"/>
      <w:pPr>
        <w:ind w:left="5029" w:hanging="360"/>
      </w:pPr>
      <w:rPr>
        <w:rFonts w:ascii="Symbol" w:hAnsi="Symbol" w:hint="default"/>
      </w:rPr>
    </w:lvl>
    <w:lvl w:ilvl="4" w:tplc="08130003" w:tentative="1">
      <w:start w:val="1"/>
      <w:numFmt w:val="bullet"/>
      <w:lvlText w:val="o"/>
      <w:lvlJc w:val="left"/>
      <w:pPr>
        <w:ind w:left="5749" w:hanging="360"/>
      </w:pPr>
      <w:rPr>
        <w:rFonts w:ascii="Courier New" w:hAnsi="Courier New" w:cs="Courier New" w:hint="default"/>
      </w:rPr>
    </w:lvl>
    <w:lvl w:ilvl="5" w:tplc="08130005" w:tentative="1">
      <w:start w:val="1"/>
      <w:numFmt w:val="bullet"/>
      <w:lvlText w:val=""/>
      <w:lvlJc w:val="left"/>
      <w:pPr>
        <w:ind w:left="6469" w:hanging="360"/>
      </w:pPr>
      <w:rPr>
        <w:rFonts w:ascii="Wingdings" w:hAnsi="Wingdings" w:hint="default"/>
      </w:rPr>
    </w:lvl>
    <w:lvl w:ilvl="6" w:tplc="08130001" w:tentative="1">
      <w:start w:val="1"/>
      <w:numFmt w:val="bullet"/>
      <w:lvlText w:val=""/>
      <w:lvlJc w:val="left"/>
      <w:pPr>
        <w:ind w:left="7189" w:hanging="360"/>
      </w:pPr>
      <w:rPr>
        <w:rFonts w:ascii="Symbol" w:hAnsi="Symbol" w:hint="default"/>
      </w:rPr>
    </w:lvl>
    <w:lvl w:ilvl="7" w:tplc="08130003" w:tentative="1">
      <w:start w:val="1"/>
      <w:numFmt w:val="bullet"/>
      <w:lvlText w:val="o"/>
      <w:lvlJc w:val="left"/>
      <w:pPr>
        <w:ind w:left="7909" w:hanging="360"/>
      </w:pPr>
      <w:rPr>
        <w:rFonts w:ascii="Courier New" w:hAnsi="Courier New" w:cs="Courier New" w:hint="default"/>
      </w:rPr>
    </w:lvl>
    <w:lvl w:ilvl="8" w:tplc="08130005" w:tentative="1">
      <w:start w:val="1"/>
      <w:numFmt w:val="bullet"/>
      <w:lvlText w:val=""/>
      <w:lvlJc w:val="left"/>
      <w:pPr>
        <w:ind w:left="8629" w:hanging="360"/>
      </w:pPr>
      <w:rPr>
        <w:rFonts w:ascii="Wingdings" w:hAnsi="Wingdings" w:hint="default"/>
      </w:rPr>
    </w:lvl>
  </w:abstractNum>
  <w:abstractNum w:abstractNumId="4" w15:restartNumberingAfterBreak="0">
    <w:nsid w:val="39CE5522"/>
    <w:multiLevelType w:val="hybridMultilevel"/>
    <w:tmpl w:val="793092F6"/>
    <w:lvl w:ilvl="0" w:tplc="11A0771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64502"/>
    <w:multiLevelType w:val="hybridMultilevel"/>
    <w:tmpl w:val="793092F6"/>
    <w:lvl w:ilvl="0" w:tplc="606C7AE8">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6B0A00"/>
    <w:multiLevelType w:val="hybridMultilevel"/>
    <w:tmpl w:val="64AEBBBC"/>
    <w:lvl w:ilvl="0" w:tplc="15769A1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D93A9A"/>
    <w:multiLevelType w:val="hybridMultilevel"/>
    <w:tmpl w:val="DB5E2FF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5EDD10F5"/>
    <w:multiLevelType w:val="hybridMultilevel"/>
    <w:tmpl w:val="4D5ACDFE"/>
    <w:lvl w:ilvl="0" w:tplc="27D204E0">
      <w:start w:val="1"/>
      <w:numFmt w:val="upp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num w:numId="1">
    <w:abstractNumId w:val="4"/>
  </w:num>
  <w:num w:numId="2">
    <w:abstractNumId w:val="5"/>
  </w:num>
  <w:num w:numId="3">
    <w:abstractNumId w:val="0"/>
  </w:num>
  <w:num w:numId="4">
    <w:abstractNumId w:val="3"/>
  </w:num>
  <w:num w:numId="5">
    <w:abstractNumId w:val="7"/>
  </w:num>
  <w:num w:numId="6">
    <w:abstractNumId w:val="8"/>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gOFIjggjzF3rRkDQb0TnIfOHDnSXJoDjCycWrGqdcP7jPTpuQvjN+aAszSGkVuf77eT+ail97Sn4bptudMDmg==" w:salt="OmY2ADmWSl4605cUOTRL0Q=="/>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CD"/>
    <w:rsid w:val="00022AB0"/>
    <w:rsid w:val="000451BA"/>
    <w:rsid w:val="00057331"/>
    <w:rsid w:val="000702D2"/>
    <w:rsid w:val="000946B3"/>
    <w:rsid w:val="0009500E"/>
    <w:rsid w:val="000A059B"/>
    <w:rsid w:val="000B5936"/>
    <w:rsid w:val="000C3781"/>
    <w:rsid w:val="000E33CC"/>
    <w:rsid w:val="00134E40"/>
    <w:rsid w:val="0016008F"/>
    <w:rsid w:val="00164897"/>
    <w:rsid w:val="0017087C"/>
    <w:rsid w:val="001715EA"/>
    <w:rsid w:val="0017728B"/>
    <w:rsid w:val="0019668E"/>
    <w:rsid w:val="001A121C"/>
    <w:rsid w:val="001A1F92"/>
    <w:rsid w:val="001C44CB"/>
    <w:rsid w:val="001C6579"/>
    <w:rsid w:val="001E0179"/>
    <w:rsid w:val="001F0080"/>
    <w:rsid w:val="00206A31"/>
    <w:rsid w:val="00221C7A"/>
    <w:rsid w:val="00256078"/>
    <w:rsid w:val="0026092B"/>
    <w:rsid w:val="002A1302"/>
    <w:rsid w:val="002B6984"/>
    <w:rsid w:val="002C19FA"/>
    <w:rsid w:val="002C2C9D"/>
    <w:rsid w:val="002C5A3E"/>
    <w:rsid w:val="002D6177"/>
    <w:rsid w:val="002E1616"/>
    <w:rsid w:val="002E4FDE"/>
    <w:rsid w:val="002F1DC3"/>
    <w:rsid w:val="002F3758"/>
    <w:rsid w:val="003030CD"/>
    <w:rsid w:val="00334C23"/>
    <w:rsid w:val="00336CB3"/>
    <w:rsid w:val="0034600F"/>
    <w:rsid w:val="003510BA"/>
    <w:rsid w:val="003529A1"/>
    <w:rsid w:val="00364F41"/>
    <w:rsid w:val="0039170B"/>
    <w:rsid w:val="003A15C5"/>
    <w:rsid w:val="003D6C74"/>
    <w:rsid w:val="00430B21"/>
    <w:rsid w:val="00460073"/>
    <w:rsid w:val="00465A18"/>
    <w:rsid w:val="00466AB6"/>
    <w:rsid w:val="004672C9"/>
    <w:rsid w:val="00477311"/>
    <w:rsid w:val="00481120"/>
    <w:rsid w:val="00492560"/>
    <w:rsid w:val="004A1BBE"/>
    <w:rsid w:val="004A38B4"/>
    <w:rsid w:val="004B22DF"/>
    <w:rsid w:val="004C04CF"/>
    <w:rsid w:val="004C4A5C"/>
    <w:rsid w:val="004C664C"/>
    <w:rsid w:val="004F6A52"/>
    <w:rsid w:val="00501837"/>
    <w:rsid w:val="00513CD1"/>
    <w:rsid w:val="00513E35"/>
    <w:rsid w:val="00517765"/>
    <w:rsid w:val="00556F3D"/>
    <w:rsid w:val="00580EF5"/>
    <w:rsid w:val="005B01CA"/>
    <w:rsid w:val="005E6920"/>
    <w:rsid w:val="006013A5"/>
    <w:rsid w:val="00622C45"/>
    <w:rsid w:val="0065482F"/>
    <w:rsid w:val="006553C5"/>
    <w:rsid w:val="00657DB6"/>
    <w:rsid w:val="00663F89"/>
    <w:rsid w:val="00674049"/>
    <w:rsid w:val="00681D97"/>
    <w:rsid w:val="006A027D"/>
    <w:rsid w:val="006A2307"/>
    <w:rsid w:val="006D3537"/>
    <w:rsid w:val="006F1E94"/>
    <w:rsid w:val="006F37BF"/>
    <w:rsid w:val="00713A4D"/>
    <w:rsid w:val="007165BB"/>
    <w:rsid w:val="00717AF0"/>
    <w:rsid w:val="00724289"/>
    <w:rsid w:val="00732FBA"/>
    <w:rsid w:val="007720E1"/>
    <w:rsid w:val="00787BD0"/>
    <w:rsid w:val="007A0698"/>
    <w:rsid w:val="007A6725"/>
    <w:rsid w:val="007B0A1B"/>
    <w:rsid w:val="007B5DE8"/>
    <w:rsid w:val="007D3B5D"/>
    <w:rsid w:val="007D6572"/>
    <w:rsid w:val="0080156C"/>
    <w:rsid w:val="00802352"/>
    <w:rsid w:val="00822F90"/>
    <w:rsid w:val="00826425"/>
    <w:rsid w:val="0083774B"/>
    <w:rsid w:val="00853874"/>
    <w:rsid w:val="00855C28"/>
    <w:rsid w:val="00872B51"/>
    <w:rsid w:val="008A1F19"/>
    <w:rsid w:val="008B28BA"/>
    <w:rsid w:val="008D2E02"/>
    <w:rsid w:val="008D6C70"/>
    <w:rsid w:val="009171DE"/>
    <w:rsid w:val="00927EBC"/>
    <w:rsid w:val="00936D7B"/>
    <w:rsid w:val="00950388"/>
    <w:rsid w:val="00951F36"/>
    <w:rsid w:val="00964F52"/>
    <w:rsid w:val="0097284F"/>
    <w:rsid w:val="009741BA"/>
    <w:rsid w:val="009811B3"/>
    <w:rsid w:val="00982650"/>
    <w:rsid w:val="00982B11"/>
    <w:rsid w:val="009B7658"/>
    <w:rsid w:val="009C41F2"/>
    <w:rsid w:val="009E5CC3"/>
    <w:rsid w:val="00A304EE"/>
    <w:rsid w:val="00A45F8C"/>
    <w:rsid w:val="00A54526"/>
    <w:rsid w:val="00A62B92"/>
    <w:rsid w:val="00A83AF1"/>
    <w:rsid w:val="00AB625E"/>
    <w:rsid w:val="00B157A5"/>
    <w:rsid w:val="00B325BB"/>
    <w:rsid w:val="00B400A2"/>
    <w:rsid w:val="00B40780"/>
    <w:rsid w:val="00B60A00"/>
    <w:rsid w:val="00B63EAC"/>
    <w:rsid w:val="00B76DB7"/>
    <w:rsid w:val="00B87C44"/>
    <w:rsid w:val="00BA3451"/>
    <w:rsid w:val="00BB5A63"/>
    <w:rsid w:val="00BD582F"/>
    <w:rsid w:val="00BE5FB4"/>
    <w:rsid w:val="00BF3FBE"/>
    <w:rsid w:val="00C26AED"/>
    <w:rsid w:val="00C31BBB"/>
    <w:rsid w:val="00C4200B"/>
    <w:rsid w:val="00C44953"/>
    <w:rsid w:val="00C60CE3"/>
    <w:rsid w:val="00C85770"/>
    <w:rsid w:val="00C875F7"/>
    <w:rsid w:val="00CF67B5"/>
    <w:rsid w:val="00D14481"/>
    <w:rsid w:val="00D164B4"/>
    <w:rsid w:val="00D546C0"/>
    <w:rsid w:val="00D74312"/>
    <w:rsid w:val="00D749AB"/>
    <w:rsid w:val="00D76DAD"/>
    <w:rsid w:val="00D956BE"/>
    <w:rsid w:val="00DB00DA"/>
    <w:rsid w:val="00DC6A50"/>
    <w:rsid w:val="00DD390E"/>
    <w:rsid w:val="00DD565A"/>
    <w:rsid w:val="00DF1BBF"/>
    <w:rsid w:val="00DF41D6"/>
    <w:rsid w:val="00E01C62"/>
    <w:rsid w:val="00E2745B"/>
    <w:rsid w:val="00E30407"/>
    <w:rsid w:val="00E33849"/>
    <w:rsid w:val="00E4292E"/>
    <w:rsid w:val="00E51AD4"/>
    <w:rsid w:val="00E60F82"/>
    <w:rsid w:val="00E61031"/>
    <w:rsid w:val="00EA6D83"/>
    <w:rsid w:val="00EE6E69"/>
    <w:rsid w:val="00EF355D"/>
    <w:rsid w:val="00F04108"/>
    <w:rsid w:val="00F07B3A"/>
    <w:rsid w:val="00F12405"/>
    <w:rsid w:val="00F2438A"/>
    <w:rsid w:val="00F24BE8"/>
    <w:rsid w:val="00F730AA"/>
    <w:rsid w:val="00F81D87"/>
    <w:rsid w:val="00F84859"/>
    <w:rsid w:val="00FC68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3"/>
    </o:shapelayout>
  </w:shapeDefaults>
  <w:decimalSymbol w:val=","/>
  <w:listSeparator w:val=";"/>
  <w14:docId w14:val="6C93F734"/>
  <w15:chartTrackingRefBased/>
  <w15:docId w15:val="{894503F7-B5C5-4CAF-A8AA-04DF9645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sz w:val="24"/>
      <w:szCs w:val="24"/>
      <w:lang w:eastAsia="nl-NL" w:bidi="ar-MA"/>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body">
    <w:name w:val="body"/>
    <w:basedOn w:val="Standaard"/>
    <w:pPr>
      <w:spacing w:after="20"/>
      <w:jc w:val="both"/>
    </w:pPr>
    <w:rPr>
      <w:rFonts w:ascii="Franklin Gothic Book" w:hAnsi="Franklin Gothic Book"/>
      <w:sz w:val="20"/>
    </w:rPr>
  </w:style>
  <w:style w:type="paragraph" w:customStyle="1" w:styleId="adres">
    <w:name w:val="adres"/>
    <w:basedOn w:val="body"/>
    <w:pPr>
      <w:spacing w:after="90"/>
    </w:pPr>
    <w:rPr>
      <w:sz w:val="18"/>
      <w:szCs w:val="18"/>
    </w:rPr>
  </w:style>
  <w:style w:type="paragraph" w:customStyle="1" w:styleId="BHdienst">
    <w:name w:val="BH_dienst"/>
    <w:basedOn w:val="Standaard"/>
    <w:rsid w:val="00E51AD4"/>
    <w:rPr>
      <w:rFonts w:ascii="Franklin Gothic Demi" w:hAnsi="Franklin Gothic Demi"/>
      <w:b/>
      <w:color w:val="999999"/>
      <w:spacing w:val="20"/>
      <w:sz w:val="50"/>
    </w:rPr>
  </w:style>
  <w:style w:type="paragraph" w:customStyle="1" w:styleId="BHbody">
    <w:name w:val="BH_body"/>
    <w:basedOn w:val="Standaard"/>
    <w:rsid w:val="00E51AD4"/>
    <w:pPr>
      <w:spacing w:after="20"/>
      <w:jc w:val="both"/>
    </w:pPr>
    <w:rPr>
      <w:rFonts w:ascii="Franklin Gothic Book" w:hAnsi="Franklin Gothic Book"/>
      <w:sz w:val="20"/>
    </w:rPr>
  </w:style>
  <w:style w:type="character" w:styleId="Hyperlink">
    <w:name w:val="Hyperlink"/>
    <w:rsid w:val="001C6579"/>
    <w:rPr>
      <w:color w:val="0000FF"/>
      <w:u w:val="single"/>
    </w:rPr>
  </w:style>
  <w:style w:type="paragraph" w:styleId="Ballontekst">
    <w:name w:val="Balloon Text"/>
    <w:basedOn w:val="Standaard"/>
    <w:link w:val="BallontekstChar"/>
    <w:uiPriority w:val="99"/>
    <w:semiHidden/>
    <w:unhideWhenUsed/>
    <w:rsid w:val="008D2E02"/>
    <w:rPr>
      <w:rFonts w:ascii="Tahoma" w:hAnsi="Tahoma" w:cs="Tahoma"/>
      <w:sz w:val="16"/>
      <w:szCs w:val="16"/>
    </w:rPr>
  </w:style>
  <w:style w:type="character" w:customStyle="1" w:styleId="BallontekstChar">
    <w:name w:val="Ballontekst Char"/>
    <w:link w:val="Ballontekst"/>
    <w:uiPriority w:val="99"/>
    <w:semiHidden/>
    <w:rsid w:val="008D2E02"/>
    <w:rPr>
      <w:rFonts w:ascii="Tahoma" w:hAnsi="Tahoma" w:cs="Tahoma"/>
      <w:sz w:val="16"/>
      <w:szCs w:val="16"/>
      <w:lang w:eastAsia="nl-NL" w:bidi="ar-MA"/>
    </w:rPr>
  </w:style>
  <w:style w:type="paragraph" w:styleId="Lijstalinea">
    <w:name w:val="List Paragraph"/>
    <w:basedOn w:val="Standaard"/>
    <w:uiPriority w:val="34"/>
    <w:qFormat/>
    <w:rsid w:val="00492560"/>
    <w:pPr>
      <w:spacing w:after="160" w:line="259" w:lineRule="auto"/>
      <w:ind w:left="720"/>
      <w:contextualSpacing/>
    </w:pPr>
    <w:rPr>
      <w:rFonts w:ascii="Franklin Gothic Book" w:eastAsia="Calibri" w:hAnsi="Franklin Gothic Book"/>
      <w:sz w:val="20"/>
      <w:szCs w:val="22"/>
      <w:lang w:eastAsia="en-US" w:bidi="ar-SA"/>
    </w:rPr>
  </w:style>
  <w:style w:type="table" w:styleId="Tabelraster">
    <w:name w:val="Table Grid"/>
    <w:basedOn w:val="Standaardtabel"/>
    <w:uiPriority w:val="39"/>
    <w:rsid w:val="004925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157701">
      <w:bodyDiv w:val="1"/>
      <w:marLeft w:val="0"/>
      <w:marRight w:val="0"/>
      <w:marTop w:val="0"/>
      <w:marBottom w:val="0"/>
      <w:divBdr>
        <w:top w:val="none" w:sz="0" w:space="0" w:color="auto"/>
        <w:left w:val="none" w:sz="0" w:space="0" w:color="auto"/>
        <w:bottom w:val="none" w:sz="0" w:space="0" w:color="auto"/>
        <w:right w:val="none" w:sz="0" w:space="0" w:color="auto"/>
      </w:divBdr>
    </w:div>
    <w:div w:id="12665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port@tien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en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tienen.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7FEEF-B8DE-4230-9789-8867D7F6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2438</Words>
  <Characters>13414</Characters>
  <Application>Microsoft Office Word</Application>
  <DocSecurity>4</DocSecurity>
  <Lines>111</Lines>
  <Paragraphs>31</Paragraphs>
  <ScaleCrop>false</ScaleCrop>
  <HeadingPairs>
    <vt:vector size="2" baseType="variant">
      <vt:variant>
        <vt:lpstr>Titel</vt:lpstr>
      </vt:variant>
      <vt:variant>
        <vt:i4>1</vt:i4>
      </vt:variant>
    </vt:vector>
  </HeadingPairs>
  <TitlesOfParts>
    <vt:vector size="1" baseType="lpstr">
      <vt:lpstr>Consectru iu iu mçujkljk</vt:lpstr>
    </vt:vector>
  </TitlesOfParts>
  <Company>X-oc</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Consectru iu iu mçujkljk</dc:title>
  <dc:subject/>
  <dc:creator>Stad Tienen</dc:creator>
  <cp:keywords/>
  <cp:lastModifiedBy>Tritsmans Marijke</cp:lastModifiedBy>
  <cp:revision>2</cp:revision>
  <cp:lastPrinted>2021-09-15T13:47:00Z</cp:lastPrinted>
  <dcterms:created xsi:type="dcterms:W3CDTF">2021-10-05T12:43:00Z</dcterms:created>
  <dcterms:modified xsi:type="dcterms:W3CDTF">2021-10-05T12:43:00Z</dcterms:modified>
</cp:coreProperties>
</file>